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674" w:rsidRPr="00BE2674" w:rsidRDefault="00BE2674" w:rsidP="00BE2674">
      <w:pPr>
        <w:pBdr>
          <w:bottom w:val="single" w:sz="6" w:space="0" w:color="EBD7CF"/>
        </w:pBdr>
        <w:shd w:val="clear" w:color="auto" w:fill="FFFFFF"/>
        <w:spacing w:after="150" w:line="332" w:lineRule="atLeast"/>
        <w:outlineLvl w:val="1"/>
        <w:rPr>
          <w:rFonts w:ascii="Georgia" w:eastAsia="Times New Roman" w:hAnsi="Georgia" w:cs="Times New Roman"/>
          <w:b/>
          <w:bCs/>
          <w:color w:val="AD5836"/>
          <w:sz w:val="27"/>
          <w:szCs w:val="27"/>
          <w:lang w:val="en"/>
        </w:rPr>
      </w:pPr>
      <w:r w:rsidRPr="00BE2674">
        <w:rPr>
          <w:rFonts w:ascii="Georgia" w:eastAsia="Times New Roman" w:hAnsi="Georgia" w:cs="Times New Roman"/>
          <w:b/>
          <w:bCs/>
          <w:color w:val="AD5836"/>
          <w:sz w:val="27"/>
          <w:szCs w:val="27"/>
          <w:lang w:val="en"/>
        </w:rPr>
        <w:t>Signs and symptoms of stress overload</w:t>
      </w:r>
    </w:p>
    <w:p w:rsidR="00BE2674" w:rsidRPr="00BE2674" w:rsidRDefault="00BE2674" w:rsidP="00BE2674">
      <w:pPr>
        <w:shd w:val="clear" w:color="auto" w:fill="FFFFFF"/>
        <w:spacing w:before="100" w:beforeAutospacing="1" w:after="100" w:afterAutospacing="1" w:line="270" w:lineRule="atLeast"/>
        <w:rPr>
          <w:rFonts w:ascii="Verdana" w:eastAsia="Times New Roman" w:hAnsi="Verdana" w:cs="Times New Roman"/>
          <w:color w:val="2D2D2D"/>
          <w:sz w:val="18"/>
          <w:szCs w:val="18"/>
          <w:lang w:val="en"/>
        </w:rPr>
      </w:pPr>
      <w:r w:rsidRPr="00BE2674">
        <w:rPr>
          <w:rFonts w:ascii="Verdana" w:eastAsia="Times New Roman" w:hAnsi="Verdana" w:cs="Times New Roman"/>
          <w:color w:val="2D2D2D"/>
          <w:sz w:val="18"/>
          <w:szCs w:val="18"/>
          <w:lang w:val="en"/>
        </w:rPr>
        <w:t>The following table lists some of the common warning signs and symptoms of chronic stress. The more signs and symptoms you notice in yourself, the closer you may be to stress overload.</w:t>
      </w:r>
    </w:p>
    <w:tbl>
      <w:tblPr>
        <w:tblW w:w="5000" w:type="pct"/>
        <w:tblCellSpacing w:w="0" w:type="dxa"/>
        <w:tblBorders>
          <w:top w:val="single" w:sz="6" w:space="0" w:color="DEE3F7"/>
          <w:right w:val="single" w:sz="6" w:space="0" w:color="DEE3F7"/>
        </w:tblBorders>
        <w:tblCellMar>
          <w:left w:w="0" w:type="dxa"/>
          <w:right w:w="0" w:type="dxa"/>
        </w:tblCellMar>
        <w:tblLook w:val="04A0" w:firstRow="1" w:lastRow="0" w:firstColumn="1" w:lastColumn="0" w:noHBand="0" w:noVBand="1"/>
      </w:tblPr>
      <w:tblGrid>
        <w:gridCol w:w="11010"/>
      </w:tblGrid>
      <w:tr w:rsidR="00BE2674" w:rsidRPr="00BE2674" w:rsidTr="00BE2674">
        <w:trPr>
          <w:tblCellSpacing w:w="0" w:type="dxa"/>
        </w:trPr>
        <w:tc>
          <w:tcPr>
            <w:tcW w:w="2500" w:type="pct"/>
            <w:tcBorders>
              <w:left w:val="single" w:sz="6" w:space="0" w:color="3C5CAE"/>
              <w:bottom w:val="single" w:sz="6" w:space="0" w:color="C6CBDB"/>
            </w:tcBorders>
            <w:shd w:val="clear" w:color="auto" w:fill="BEC6E5"/>
            <w:tcMar>
              <w:top w:w="60" w:type="dxa"/>
              <w:left w:w="90" w:type="dxa"/>
              <w:bottom w:w="60" w:type="dxa"/>
              <w:right w:w="90" w:type="dxa"/>
            </w:tcMar>
            <w:hideMark/>
          </w:tcPr>
          <w:p w:rsidR="00BE2674" w:rsidRPr="00BE2674" w:rsidRDefault="00BE2674" w:rsidP="00BE2674">
            <w:pPr>
              <w:pStyle w:val="NoSpacing"/>
              <w:rPr>
                <w:b/>
                <w:sz w:val="24"/>
              </w:rPr>
            </w:pPr>
            <w:r w:rsidRPr="00BE2674">
              <w:rPr>
                <w:b/>
                <w:sz w:val="24"/>
              </w:rPr>
              <w:t>Cognitive Symptoms</w:t>
            </w:r>
          </w:p>
        </w:tc>
      </w:tr>
      <w:tr w:rsidR="00BE2674" w:rsidRPr="00BE2674" w:rsidTr="00BE2674">
        <w:trPr>
          <w:tblCellSpacing w:w="0" w:type="dxa"/>
        </w:trPr>
        <w:tc>
          <w:tcPr>
            <w:tcW w:w="0" w:type="auto"/>
            <w:tcBorders>
              <w:left w:val="single" w:sz="6" w:space="0" w:color="C6CBDB"/>
              <w:bottom w:val="single" w:sz="6" w:space="0" w:color="C6CBDB"/>
            </w:tcBorders>
            <w:tcMar>
              <w:top w:w="45" w:type="dxa"/>
              <w:left w:w="75" w:type="dxa"/>
              <w:bottom w:w="45" w:type="dxa"/>
              <w:right w:w="150" w:type="dxa"/>
            </w:tcMar>
            <w:hideMark/>
          </w:tcPr>
          <w:p w:rsidR="00BE2674" w:rsidRPr="00BE2674" w:rsidRDefault="00BE2674" w:rsidP="00BE2674">
            <w:pPr>
              <w:numPr>
                <w:ilvl w:val="0"/>
                <w:numId w:val="1"/>
              </w:numPr>
              <w:spacing w:before="100" w:beforeAutospacing="1" w:after="75" w:line="336" w:lineRule="atLeast"/>
              <w:ind w:left="795"/>
              <w:rPr>
                <w:rFonts w:ascii="Verdana" w:eastAsia="Times New Roman" w:hAnsi="Verdana" w:cs="Times New Roman"/>
                <w:color w:val="2D2D2D"/>
                <w:sz w:val="18"/>
                <w:szCs w:val="18"/>
              </w:rPr>
            </w:pPr>
            <w:r w:rsidRPr="00BE2674">
              <w:rPr>
                <w:rFonts w:ascii="Verdana" w:eastAsia="Times New Roman" w:hAnsi="Verdana" w:cs="Times New Roman"/>
                <w:color w:val="2D2D2D"/>
                <w:sz w:val="18"/>
                <w:szCs w:val="18"/>
              </w:rPr>
              <w:t>Memory problems</w:t>
            </w:r>
          </w:p>
          <w:p w:rsidR="00BE2674" w:rsidRPr="00BE2674" w:rsidRDefault="00BE2674" w:rsidP="00BE2674">
            <w:pPr>
              <w:numPr>
                <w:ilvl w:val="0"/>
                <w:numId w:val="1"/>
              </w:numPr>
              <w:spacing w:before="100" w:beforeAutospacing="1" w:after="75" w:line="336" w:lineRule="atLeast"/>
              <w:ind w:left="795"/>
              <w:rPr>
                <w:rFonts w:ascii="Verdana" w:eastAsia="Times New Roman" w:hAnsi="Verdana" w:cs="Times New Roman"/>
                <w:color w:val="2D2D2D"/>
                <w:sz w:val="18"/>
                <w:szCs w:val="18"/>
              </w:rPr>
            </w:pPr>
            <w:r w:rsidRPr="00BE2674">
              <w:rPr>
                <w:rFonts w:ascii="Verdana" w:eastAsia="Times New Roman" w:hAnsi="Verdana" w:cs="Times New Roman"/>
                <w:color w:val="2D2D2D"/>
                <w:sz w:val="18"/>
                <w:szCs w:val="18"/>
              </w:rPr>
              <w:t>Inability to concentrate</w:t>
            </w:r>
          </w:p>
          <w:p w:rsidR="00BE2674" w:rsidRPr="00BE2674" w:rsidRDefault="00BE2674" w:rsidP="00BE2674">
            <w:pPr>
              <w:numPr>
                <w:ilvl w:val="0"/>
                <w:numId w:val="1"/>
              </w:numPr>
              <w:spacing w:before="100" w:beforeAutospacing="1" w:after="75" w:line="336" w:lineRule="atLeast"/>
              <w:ind w:left="795"/>
              <w:rPr>
                <w:rFonts w:ascii="Verdana" w:eastAsia="Times New Roman" w:hAnsi="Verdana" w:cs="Times New Roman"/>
                <w:color w:val="2D2D2D"/>
                <w:sz w:val="18"/>
                <w:szCs w:val="18"/>
              </w:rPr>
            </w:pPr>
            <w:r w:rsidRPr="00BE2674">
              <w:rPr>
                <w:rFonts w:ascii="Verdana" w:eastAsia="Times New Roman" w:hAnsi="Verdana" w:cs="Times New Roman"/>
                <w:color w:val="2D2D2D"/>
                <w:sz w:val="18"/>
                <w:szCs w:val="18"/>
              </w:rPr>
              <w:t>Poor judgment</w:t>
            </w:r>
          </w:p>
          <w:p w:rsidR="00BE2674" w:rsidRPr="00BE2674" w:rsidRDefault="00BE2674" w:rsidP="00BE2674">
            <w:pPr>
              <w:numPr>
                <w:ilvl w:val="0"/>
                <w:numId w:val="1"/>
              </w:numPr>
              <w:spacing w:before="100" w:beforeAutospacing="1" w:after="75" w:line="336" w:lineRule="atLeast"/>
              <w:ind w:left="795"/>
              <w:rPr>
                <w:rFonts w:ascii="Verdana" w:eastAsia="Times New Roman" w:hAnsi="Verdana" w:cs="Times New Roman"/>
                <w:color w:val="2D2D2D"/>
                <w:sz w:val="18"/>
                <w:szCs w:val="18"/>
              </w:rPr>
            </w:pPr>
            <w:r w:rsidRPr="00BE2674">
              <w:rPr>
                <w:rFonts w:ascii="Verdana" w:eastAsia="Times New Roman" w:hAnsi="Verdana" w:cs="Times New Roman"/>
                <w:color w:val="2D2D2D"/>
                <w:sz w:val="18"/>
                <w:szCs w:val="18"/>
              </w:rPr>
              <w:t>Seeing only the negative</w:t>
            </w:r>
          </w:p>
          <w:p w:rsidR="00BE2674" w:rsidRPr="00BE2674" w:rsidRDefault="00BE2674" w:rsidP="00BE2674">
            <w:pPr>
              <w:numPr>
                <w:ilvl w:val="0"/>
                <w:numId w:val="1"/>
              </w:numPr>
              <w:spacing w:before="100" w:beforeAutospacing="1" w:after="75" w:line="336" w:lineRule="atLeast"/>
              <w:ind w:left="795"/>
              <w:rPr>
                <w:rFonts w:ascii="Verdana" w:eastAsia="Times New Roman" w:hAnsi="Verdana" w:cs="Times New Roman"/>
                <w:color w:val="2D2D2D"/>
                <w:sz w:val="18"/>
                <w:szCs w:val="18"/>
              </w:rPr>
            </w:pPr>
            <w:r w:rsidRPr="00BE2674">
              <w:rPr>
                <w:rFonts w:ascii="Verdana" w:eastAsia="Times New Roman" w:hAnsi="Verdana" w:cs="Times New Roman"/>
                <w:color w:val="2D2D2D"/>
                <w:sz w:val="18"/>
                <w:szCs w:val="18"/>
              </w:rPr>
              <w:t>Anxious or racing thoughts</w:t>
            </w:r>
          </w:p>
          <w:p w:rsidR="00BE2674" w:rsidRPr="00BE2674" w:rsidRDefault="00BE2674" w:rsidP="00BE2674">
            <w:pPr>
              <w:numPr>
                <w:ilvl w:val="0"/>
                <w:numId w:val="1"/>
              </w:numPr>
              <w:spacing w:before="100" w:beforeAutospacing="1" w:after="75" w:line="336" w:lineRule="atLeast"/>
              <w:ind w:left="795"/>
              <w:rPr>
                <w:rFonts w:ascii="Verdana" w:eastAsia="Times New Roman" w:hAnsi="Verdana" w:cs="Times New Roman"/>
                <w:color w:val="2D2D2D"/>
                <w:sz w:val="18"/>
                <w:szCs w:val="18"/>
              </w:rPr>
            </w:pPr>
            <w:r w:rsidRPr="00BE2674">
              <w:rPr>
                <w:rFonts w:ascii="Verdana" w:eastAsia="Times New Roman" w:hAnsi="Verdana" w:cs="Times New Roman"/>
                <w:color w:val="2D2D2D"/>
                <w:sz w:val="18"/>
                <w:szCs w:val="18"/>
              </w:rPr>
              <w:t>Constant worrying</w:t>
            </w:r>
          </w:p>
        </w:tc>
      </w:tr>
      <w:tr w:rsidR="00BE2674" w:rsidRPr="00BE2674" w:rsidTr="00BE2674">
        <w:trPr>
          <w:tblCellSpacing w:w="0" w:type="dxa"/>
        </w:trPr>
        <w:tc>
          <w:tcPr>
            <w:tcW w:w="2500" w:type="pct"/>
            <w:tcBorders>
              <w:left w:val="single" w:sz="6" w:space="0" w:color="3C5CAE"/>
              <w:bottom w:val="single" w:sz="6" w:space="0" w:color="C6CBDB"/>
            </w:tcBorders>
            <w:shd w:val="clear" w:color="auto" w:fill="BEC6E5"/>
            <w:tcMar>
              <w:top w:w="60" w:type="dxa"/>
              <w:left w:w="90" w:type="dxa"/>
              <w:bottom w:w="60" w:type="dxa"/>
              <w:right w:w="90" w:type="dxa"/>
            </w:tcMar>
            <w:hideMark/>
          </w:tcPr>
          <w:p w:rsidR="00BE2674" w:rsidRPr="00BE2674" w:rsidRDefault="00BE2674" w:rsidP="00BE2674">
            <w:pPr>
              <w:pStyle w:val="NoSpacing"/>
              <w:rPr>
                <w:b/>
                <w:sz w:val="24"/>
              </w:rPr>
            </w:pPr>
            <w:r w:rsidRPr="00BE2674">
              <w:rPr>
                <w:b/>
                <w:sz w:val="24"/>
              </w:rPr>
              <w:t>Emotional Symptoms</w:t>
            </w:r>
          </w:p>
        </w:tc>
      </w:tr>
      <w:tr w:rsidR="00BE2674" w:rsidRPr="00BE2674" w:rsidTr="00BE2674">
        <w:trPr>
          <w:tblCellSpacing w:w="0" w:type="dxa"/>
        </w:trPr>
        <w:tc>
          <w:tcPr>
            <w:tcW w:w="0" w:type="auto"/>
            <w:tcBorders>
              <w:left w:val="single" w:sz="6" w:space="0" w:color="C6CBDB"/>
              <w:bottom w:val="single" w:sz="6" w:space="0" w:color="C6CBDB"/>
            </w:tcBorders>
            <w:tcMar>
              <w:top w:w="45" w:type="dxa"/>
              <w:left w:w="75" w:type="dxa"/>
              <w:bottom w:w="45" w:type="dxa"/>
              <w:right w:w="150" w:type="dxa"/>
            </w:tcMar>
            <w:hideMark/>
          </w:tcPr>
          <w:p w:rsidR="00BE2674" w:rsidRPr="00BE2674" w:rsidRDefault="00BE2674" w:rsidP="00BE2674">
            <w:pPr>
              <w:numPr>
                <w:ilvl w:val="0"/>
                <w:numId w:val="2"/>
              </w:numPr>
              <w:spacing w:before="100" w:beforeAutospacing="1" w:after="75" w:line="336" w:lineRule="atLeast"/>
              <w:ind w:left="795"/>
              <w:rPr>
                <w:rFonts w:ascii="Verdana" w:eastAsia="Times New Roman" w:hAnsi="Verdana" w:cs="Times New Roman"/>
                <w:color w:val="2D2D2D"/>
                <w:sz w:val="18"/>
                <w:szCs w:val="18"/>
              </w:rPr>
            </w:pPr>
            <w:r w:rsidRPr="00BE2674">
              <w:rPr>
                <w:rFonts w:ascii="Verdana" w:eastAsia="Times New Roman" w:hAnsi="Verdana" w:cs="Times New Roman"/>
                <w:color w:val="2D2D2D"/>
                <w:sz w:val="18"/>
                <w:szCs w:val="18"/>
              </w:rPr>
              <w:t>Moodiness</w:t>
            </w:r>
          </w:p>
          <w:p w:rsidR="00BE2674" w:rsidRPr="00BE2674" w:rsidRDefault="00BE2674" w:rsidP="00BE2674">
            <w:pPr>
              <w:numPr>
                <w:ilvl w:val="0"/>
                <w:numId w:val="2"/>
              </w:numPr>
              <w:spacing w:before="100" w:beforeAutospacing="1" w:after="75" w:line="336" w:lineRule="atLeast"/>
              <w:ind w:left="795"/>
              <w:rPr>
                <w:rFonts w:ascii="Verdana" w:eastAsia="Times New Roman" w:hAnsi="Verdana" w:cs="Times New Roman"/>
                <w:color w:val="2D2D2D"/>
                <w:sz w:val="18"/>
                <w:szCs w:val="18"/>
              </w:rPr>
            </w:pPr>
            <w:r w:rsidRPr="00BE2674">
              <w:rPr>
                <w:rFonts w:ascii="Verdana" w:eastAsia="Times New Roman" w:hAnsi="Verdana" w:cs="Times New Roman"/>
                <w:color w:val="2D2D2D"/>
                <w:sz w:val="18"/>
                <w:szCs w:val="18"/>
              </w:rPr>
              <w:t>Irritability or short temper</w:t>
            </w:r>
          </w:p>
          <w:p w:rsidR="00BE2674" w:rsidRPr="00BE2674" w:rsidRDefault="00BE2674" w:rsidP="00BE2674">
            <w:pPr>
              <w:numPr>
                <w:ilvl w:val="0"/>
                <w:numId w:val="2"/>
              </w:numPr>
              <w:spacing w:before="100" w:beforeAutospacing="1" w:after="75" w:line="336" w:lineRule="atLeast"/>
              <w:ind w:left="795"/>
              <w:rPr>
                <w:rFonts w:ascii="Verdana" w:eastAsia="Times New Roman" w:hAnsi="Verdana" w:cs="Times New Roman"/>
                <w:color w:val="2D2D2D"/>
                <w:sz w:val="18"/>
                <w:szCs w:val="18"/>
              </w:rPr>
            </w:pPr>
            <w:r w:rsidRPr="00BE2674">
              <w:rPr>
                <w:rFonts w:ascii="Verdana" w:eastAsia="Times New Roman" w:hAnsi="Verdana" w:cs="Times New Roman"/>
                <w:color w:val="2D2D2D"/>
                <w:sz w:val="18"/>
                <w:szCs w:val="18"/>
              </w:rPr>
              <w:t>Agitation, inability to relax</w:t>
            </w:r>
          </w:p>
          <w:p w:rsidR="00BE2674" w:rsidRPr="00BE2674" w:rsidRDefault="00BE2674" w:rsidP="00BE2674">
            <w:pPr>
              <w:numPr>
                <w:ilvl w:val="0"/>
                <w:numId w:val="2"/>
              </w:numPr>
              <w:spacing w:before="100" w:beforeAutospacing="1" w:after="75" w:line="336" w:lineRule="atLeast"/>
              <w:ind w:left="795"/>
              <w:rPr>
                <w:rFonts w:ascii="Verdana" w:eastAsia="Times New Roman" w:hAnsi="Verdana" w:cs="Times New Roman"/>
                <w:color w:val="2D2D2D"/>
                <w:sz w:val="18"/>
                <w:szCs w:val="18"/>
              </w:rPr>
            </w:pPr>
            <w:r w:rsidRPr="00BE2674">
              <w:rPr>
                <w:rFonts w:ascii="Verdana" w:eastAsia="Times New Roman" w:hAnsi="Verdana" w:cs="Times New Roman"/>
                <w:color w:val="2D2D2D"/>
                <w:sz w:val="18"/>
                <w:szCs w:val="18"/>
              </w:rPr>
              <w:t>Feeling overwhelmed</w:t>
            </w:r>
          </w:p>
          <w:p w:rsidR="00BE2674" w:rsidRPr="00BE2674" w:rsidRDefault="00BE2674" w:rsidP="00BE2674">
            <w:pPr>
              <w:numPr>
                <w:ilvl w:val="0"/>
                <w:numId w:val="2"/>
              </w:numPr>
              <w:spacing w:before="100" w:beforeAutospacing="1" w:after="75" w:line="336" w:lineRule="atLeast"/>
              <w:ind w:left="795"/>
              <w:rPr>
                <w:rFonts w:ascii="Verdana" w:eastAsia="Times New Roman" w:hAnsi="Verdana" w:cs="Times New Roman"/>
                <w:color w:val="2D2D2D"/>
                <w:sz w:val="18"/>
                <w:szCs w:val="18"/>
              </w:rPr>
            </w:pPr>
            <w:r w:rsidRPr="00BE2674">
              <w:rPr>
                <w:rFonts w:ascii="Verdana" w:eastAsia="Times New Roman" w:hAnsi="Verdana" w:cs="Times New Roman"/>
                <w:color w:val="2D2D2D"/>
                <w:sz w:val="18"/>
                <w:szCs w:val="18"/>
              </w:rPr>
              <w:t>Sense of loneliness and isolation</w:t>
            </w:r>
          </w:p>
          <w:p w:rsidR="00BE2674" w:rsidRPr="00BE2674" w:rsidRDefault="00BE2674" w:rsidP="00BE2674">
            <w:pPr>
              <w:numPr>
                <w:ilvl w:val="0"/>
                <w:numId w:val="2"/>
              </w:numPr>
              <w:spacing w:before="100" w:beforeAutospacing="1" w:after="75" w:line="336" w:lineRule="atLeast"/>
              <w:ind w:left="795"/>
              <w:rPr>
                <w:rFonts w:ascii="Verdana" w:eastAsia="Times New Roman" w:hAnsi="Verdana" w:cs="Times New Roman"/>
                <w:color w:val="2D2D2D"/>
                <w:sz w:val="18"/>
                <w:szCs w:val="18"/>
              </w:rPr>
            </w:pPr>
            <w:r w:rsidRPr="00BE2674">
              <w:rPr>
                <w:rFonts w:ascii="Verdana" w:eastAsia="Times New Roman" w:hAnsi="Verdana" w:cs="Times New Roman"/>
                <w:color w:val="2D2D2D"/>
                <w:sz w:val="18"/>
                <w:szCs w:val="18"/>
              </w:rPr>
              <w:t>Depression or general unhappiness</w:t>
            </w:r>
          </w:p>
        </w:tc>
      </w:tr>
      <w:tr w:rsidR="00BE2674" w:rsidRPr="00BE2674" w:rsidTr="00BE2674">
        <w:trPr>
          <w:tblCellSpacing w:w="0" w:type="dxa"/>
        </w:trPr>
        <w:tc>
          <w:tcPr>
            <w:tcW w:w="0" w:type="auto"/>
            <w:tcBorders>
              <w:left w:val="single" w:sz="6" w:space="0" w:color="3C5CAE"/>
              <w:bottom w:val="single" w:sz="6" w:space="0" w:color="C6CBDB"/>
            </w:tcBorders>
            <w:shd w:val="clear" w:color="auto" w:fill="BEC6E5"/>
            <w:tcMar>
              <w:top w:w="60" w:type="dxa"/>
              <w:left w:w="90" w:type="dxa"/>
              <w:bottom w:w="60" w:type="dxa"/>
              <w:right w:w="90" w:type="dxa"/>
            </w:tcMar>
            <w:hideMark/>
          </w:tcPr>
          <w:p w:rsidR="00BE2674" w:rsidRPr="00BE2674" w:rsidRDefault="00BE2674" w:rsidP="00BE2674">
            <w:pPr>
              <w:pStyle w:val="NoSpacing"/>
              <w:rPr>
                <w:b/>
                <w:sz w:val="24"/>
              </w:rPr>
            </w:pPr>
            <w:r w:rsidRPr="00BE2674">
              <w:rPr>
                <w:b/>
                <w:sz w:val="24"/>
              </w:rPr>
              <w:t>Physical Symptoms</w:t>
            </w:r>
          </w:p>
        </w:tc>
      </w:tr>
      <w:tr w:rsidR="00BE2674" w:rsidRPr="00BE2674" w:rsidTr="00BE2674">
        <w:trPr>
          <w:tblCellSpacing w:w="0" w:type="dxa"/>
        </w:trPr>
        <w:tc>
          <w:tcPr>
            <w:tcW w:w="0" w:type="auto"/>
            <w:tcBorders>
              <w:left w:val="single" w:sz="6" w:space="0" w:color="C6CBDB"/>
              <w:bottom w:val="single" w:sz="6" w:space="0" w:color="C6CBDB"/>
            </w:tcBorders>
            <w:tcMar>
              <w:top w:w="45" w:type="dxa"/>
              <w:left w:w="75" w:type="dxa"/>
              <w:bottom w:w="45" w:type="dxa"/>
              <w:right w:w="150" w:type="dxa"/>
            </w:tcMar>
            <w:hideMark/>
          </w:tcPr>
          <w:p w:rsidR="00BE2674" w:rsidRPr="00BE2674" w:rsidRDefault="00BE2674" w:rsidP="00BE2674">
            <w:pPr>
              <w:numPr>
                <w:ilvl w:val="0"/>
                <w:numId w:val="3"/>
              </w:numPr>
              <w:spacing w:before="100" w:beforeAutospacing="1" w:after="75" w:line="336" w:lineRule="atLeast"/>
              <w:ind w:left="795"/>
              <w:rPr>
                <w:rFonts w:ascii="Verdana" w:eastAsia="Times New Roman" w:hAnsi="Verdana" w:cs="Times New Roman"/>
                <w:color w:val="2D2D2D"/>
                <w:sz w:val="18"/>
                <w:szCs w:val="18"/>
              </w:rPr>
            </w:pPr>
            <w:r w:rsidRPr="00BE2674">
              <w:rPr>
                <w:rFonts w:ascii="Verdana" w:eastAsia="Times New Roman" w:hAnsi="Verdana" w:cs="Times New Roman"/>
                <w:color w:val="2D2D2D"/>
                <w:sz w:val="18"/>
                <w:szCs w:val="18"/>
              </w:rPr>
              <w:t>Aches and pains</w:t>
            </w:r>
          </w:p>
          <w:p w:rsidR="00BE2674" w:rsidRPr="00BE2674" w:rsidRDefault="00BE2674" w:rsidP="00BE2674">
            <w:pPr>
              <w:numPr>
                <w:ilvl w:val="0"/>
                <w:numId w:val="3"/>
              </w:numPr>
              <w:spacing w:before="100" w:beforeAutospacing="1" w:after="75" w:line="336" w:lineRule="atLeast"/>
              <w:ind w:left="795"/>
              <w:rPr>
                <w:rFonts w:ascii="Verdana" w:eastAsia="Times New Roman" w:hAnsi="Verdana" w:cs="Times New Roman"/>
                <w:color w:val="2D2D2D"/>
                <w:sz w:val="18"/>
                <w:szCs w:val="18"/>
              </w:rPr>
            </w:pPr>
            <w:r w:rsidRPr="00BE2674">
              <w:rPr>
                <w:rFonts w:ascii="Verdana" w:eastAsia="Times New Roman" w:hAnsi="Verdana" w:cs="Times New Roman"/>
                <w:color w:val="2D2D2D"/>
                <w:sz w:val="18"/>
                <w:szCs w:val="18"/>
              </w:rPr>
              <w:t>Diarrhea or constipation</w:t>
            </w:r>
          </w:p>
          <w:p w:rsidR="00BE2674" w:rsidRPr="00BE2674" w:rsidRDefault="00BE2674" w:rsidP="00BE2674">
            <w:pPr>
              <w:numPr>
                <w:ilvl w:val="0"/>
                <w:numId w:val="3"/>
              </w:numPr>
              <w:spacing w:before="100" w:beforeAutospacing="1" w:after="75" w:line="336" w:lineRule="atLeast"/>
              <w:ind w:left="795"/>
              <w:rPr>
                <w:rFonts w:ascii="Verdana" w:eastAsia="Times New Roman" w:hAnsi="Verdana" w:cs="Times New Roman"/>
                <w:color w:val="2D2D2D"/>
                <w:sz w:val="18"/>
                <w:szCs w:val="18"/>
              </w:rPr>
            </w:pPr>
            <w:r w:rsidRPr="00BE2674">
              <w:rPr>
                <w:rFonts w:ascii="Verdana" w:eastAsia="Times New Roman" w:hAnsi="Verdana" w:cs="Times New Roman"/>
                <w:color w:val="2D2D2D"/>
                <w:sz w:val="18"/>
                <w:szCs w:val="18"/>
              </w:rPr>
              <w:t>Nausea, dizziness</w:t>
            </w:r>
          </w:p>
          <w:p w:rsidR="00BE2674" w:rsidRPr="00BE2674" w:rsidRDefault="00BE2674" w:rsidP="00BE2674">
            <w:pPr>
              <w:numPr>
                <w:ilvl w:val="0"/>
                <w:numId w:val="3"/>
              </w:numPr>
              <w:spacing w:before="100" w:beforeAutospacing="1" w:after="75" w:line="336" w:lineRule="atLeast"/>
              <w:ind w:left="795"/>
              <w:rPr>
                <w:rFonts w:ascii="Verdana" w:eastAsia="Times New Roman" w:hAnsi="Verdana" w:cs="Times New Roman"/>
                <w:color w:val="2D2D2D"/>
                <w:sz w:val="18"/>
                <w:szCs w:val="18"/>
              </w:rPr>
            </w:pPr>
            <w:r w:rsidRPr="00BE2674">
              <w:rPr>
                <w:rFonts w:ascii="Verdana" w:eastAsia="Times New Roman" w:hAnsi="Verdana" w:cs="Times New Roman"/>
                <w:color w:val="2D2D2D"/>
                <w:sz w:val="18"/>
                <w:szCs w:val="18"/>
              </w:rPr>
              <w:t>Chest pain, rapid heartbeat</w:t>
            </w:r>
          </w:p>
          <w:p w:rsidR="00BE2674" w:rsidRPr="00BE2674" w:rsidRDefault="00BE2674" w:rsidP="00BE2674">
            <w:pPr>
              <w:numPr>
                <w:ilvl w:val="0"/>
                <w:numId w:val="3"/>
              </w:numPr>
              <w:spacing w:before="100" w:beforeAutospacing="1" w:after="75" w:line="336" w:lineRule="atLeast"/>
              <w:ind w:left="795"/>
              <w:rPr>
                <w:rFonts w:ascii="Verdana" w:eastAsia="Times New Roman" w:hAnsi="Verdana" w:cs="Times New Roman"/>
                <w:color w:val="2D2D2D"/>
                <w:sz w:val="18"/>
                <w:szCs w:val="18"/>
              </w:rPr>
            </w:pPr>
            <w:r w:rsidRPr="00BE2674">
              <w:rPr>
                <w:rFonts w:ascii="Verdana" w:eastAsia="Times New Roman" w:hAnsi="Verdana" w:cs="Times New Roman"/>
                <w:color w:val="2D2D2D"/>
                <w:sz w:val="18"/>
                <w:szCs w:val="18"/>
              </w:rPr>
              <w:t>Loss of sex drive</w:t>
            </w:r>
          </w:p>
          <w:p w:rsidR="00BE2674" w:rsidRPr="00BE2674" w:rsidRDefault="00BE2674" w:rsidP="00BE2674">
            <w:pPr>
              <w:numPr>
                <w:ilvl w:val="0"/>
                <w:numId w:val="3"/>
              </w:numPr>
              <w:spacing w:before="100" w:beforeAutospacing="1" w:after="75" w:line="336" w:lineRule="atLeast"/>
              <w:ind w:left="795"/>
              <w:rPr>
                <w:rFonts w:ascii="Verdana" w:eastAsia="Times New Roman" w:hAnsi="Verdana" w:cs="Times New Roman"/>
                <w:color w:val="2D2D2D"/>
                <w:sz w:val="18"/>
                <w:szCs w:val="18"/>
              </w:rPr>
            </w:pPr>
            <w:r w:rsidRPr="00BE2674">
              <w:rPr>
                <w:rFonts w:ascii="Verdana" w:eastAsia="Times New Roman" w:hAnsi="Verdana" w:cs="Times New Roman"/>
                <w:color w:val="2D2D2D"/>
                <w:sz w:val="18"/>
                <w:szCs w:val="18"/>
              </w:rPr>
              <w:t>Frequent colds</w:t>
            </w:r>
          </w:p>
        </w:tc>
      </w:tr>
    </w:tbl>
    <w:p w:rsidR="00BE2674" w:rsidRPr="00BE2674" w:rsidRDefault="00BE2674" w:rsidP="00BE2674">
      <w:pPr>
        <w:shd w:val="clear" w:color="auto" w:fill="FFFFFF"/>
        <w:spacing w:after="150" w:line="270" w:lineRule="atLeast"/>
        <w:rPr>
          <w:rFonts w:ascii="Verdana" w:eastAsia="Times New Roman" w:hAnsi="Verdana" w:cs="Times New Roman"/>
          <w:vanish/>
          <w:color w:val="2D2D2D"/>
          <w:sz w:val="18"/>
          <w:szCs w:val="18"/>
          <w:lang w:val="en"/>
        </w:rPr>
      </w:pPr>
    </w:p>
    <w:tbl>
      <w:tblPr>
        <w:tblW w:w="5000" w:type="pct"/>
        <w:tblCellSpacing w:w="0" w:type="dxa"/>
        <w:tblBorders>
          <w:top w:val="single" w:sz="6" w:space="0" w:color="DEE3F7"/>
          <w:right w:val="single" w:sz="6" w:space="0" w:color="DEE3F7"/>
        </w:tblBorders>
        <w:tblCellMar>
          <w:left w:w="0" w:type="dxa"/>
          <w:right w:w="0" w:type="dxa"/>
        </w:tblCellMar>
        <w:tblLook w:val="04A0" w:firstRow="1" w:lastRow="0" w:firstColumn="1" w:lastColumn="0" w:noHBand="0" w:noVBand="1"/>
      </w:tblPr>
      <w:tblGrid>
        <w:gridCol w:w="11010"/>
      </w:tblGrid>
      <w:tr w:rsidR="00BE2674" w:rsidRPr="00BE2674" w:rsidTr="00BE2674">
        <w:trPr>
          <w:tblCellSpacing w:w="0" w:type="dxa"/>
        </w:trPr>
        <w:tc>
          <w:tcPr>
            <w:tcW w:w="0" w:type="auto"/>
            <w:tcBorders>
              <w:left w:val="single" w:sz="6" w:space="0" w:color="3C5CAE"/>
              <w:bottom w:val="single" w:sz="6" w:space="0" w:color="C6CBDB"/>
            </w:tcBorders>
            <w:shd w:val="clear" w:color="auto" w:fill="BEC6E5"/>
            <w:tcMar>
              <w:top w:w="60" w:type="dxa"/>
              <w:left w:w="90" w:type="dxa"/>
              <w:bottom w:w="60" w:type="dxa"/>
              <w:right w:w="90" w:type="dxa"/>
            </w:tcMar>
            <w:hideMark/>
          </w:tcPr>
          <w:p w:rsidR="00BE2674" w:rsidRPr="00BE2674" w:rsidRDefault="00BE2674" w:rsidP="00BE2674">
            <w:pPr>
              <w:pStyle w:val="NoSpacing"/>
              <w:rPr>
                <w:b/>
                <w:sz w:val="24"/>
              </w:rPr>
            </w:pPr>
            <w:r w:rsidRPr="00BE2674">
              <w:rPr>
                <w:b/>
                <w:sz w:val="24"/>
              </w:rPr>
              <w:t>Behavioral Symptoms</w:t>
            </w:r>
          </w:p>
        </w:tc>
      </w:tr>
      <w:tr w:rsidR="00BE2674" w:rsidRPr="00BE2674" w:rsidTr="00BE2674">
        <w:trPr>
          <w:tblCellSpacing w:w="0" w:type="dxa"/>
        </w:trPr>
        <w:tc>
          <w:tcPr>
            <w:tcW w:w="0" w:type="auto"/>
            <w:tcBorders>
              <w:left w:val="single" w:sz="6" w:space="0" w:color="C6CBDB"/>
              <w:bottom w:val="single" w:sz="6" w:space="0" w:color="C6CBDB"/>
            </w:tcBorders>
            <w:tcMar>
              <w:top w:w="45" w:type="dxa"/>
              <w:left w:w="75" w:type="dxa"/>
              <w:bottom w:w="45" w:type="dxa"/>
              <w:right w:w="150" w:type="dxa"/>
            </w:tcMar>
            <w:hideMark/>
          </w:tcPr>
          <w:p w:rsidR="00BE2674" w:rsidRPr="00BE2674" w:rsidRDefault="00BE2674" w:rsidP="00BE2674">
            <w:pPr>
              <w:numPr>
                <w:ilvl w:val="0"/>
                <w:numId w:val="4"/>
              </w:numPr>
              <w:spacing w:before="100" w:beforeAutospacing="1" w:after="75" w:line="336" w:lineRule="atLeast"/>
              <w:ind w:left="795"/>
              <w:rPr>
                <w:rFonts w:ascii="Verdana" w:eastAsia="Times New Roman" w:hAnsi="Verdana" w:cs="Times New Roman"/>
                <w:color w:val="2D2D2D"/>
                <w:sz w:val="18"/>
                <w:szCs w:val="18"/>
              </w:rPr>
            </w:pPr>
            <w:r w:rsidRPr="00BE2674">
              <w:rPr>
                <w:rFonts w:ascii="Verdana" w:eastAsia="Times New Roman" w:hAnsi="Verdana" w:cs="Times New Roman"/>
                <w:color w:val="2D2D2D"/>
                <w:sz w:val="18"/>
                <w:szCs w:val="18"/>
              </w:rPr>
              <w:t>Eating more or less</w:t>
            </w:r>
          </w:p>
          <w:p w:rsidR="00BE2674" w:rsidRPr="00BE2674" w:rsidRDefault="00BE2674" w:rsidP="00BE2674">
            <w:pPr>
              <w:numPr>
                <w:ilvl w:val="0"/>
                <w:numId w:val="4"/>
              </w:numPr>
              <w:spacing w:before="100" w:beforeAutospacing="1" w:after="75" w:line="336" w:lineRule="atLeast"/>
              <w:ind w:left="795"/>
              <w:rPr>
                <w:rFonts w:ascii="Verdana" w:eastAsia="Times New Roman" w:hAnsi="Verdana" w:cs="Times New Roman"/>
                <w:color w:val="2D2D2D"/>
                <w:sz w:val="18"/>
                <w:szCs w:val="18"/>
              </w:rPr>
            </w:pPr>
            <w:r w:rsidRPr="00BE2674">
              <w:rPr>
                <w:rFonts w:ascii="Verdana" w:eastAsia="Times New Roman" w:hAnsi="Verdana" w:cs="Times New Roman"/>
                <w:color w:val="2D2D2D"/>
                <w:sz w:val="18"/>
                <w:szCs w:val="18"/>
              </w:rPr>
              <w:t>Sleeping too much or too little</w:t>
            </w:r>
          </w:p>
          <w:p w:rsidR="00BE2674" w:rsidRPr="00BE2674" w:rsidRDefault="00BE2674" w:rsidP="00BE2674">
            <w:pPr>
              <w:numPr>
                <w:ilvl w:val="0"/>
                <w:numId w:val="4"/>
              </w:numPr>
              <w:spacing w:before="100" w:beforeAutospacing="1" w:after="75" w:line="336" w:lineRule="atLeast"/>
              <w:ind w:left="795"/>
              <w:rPr>
                <w:rFonts w:ascii="Verdana" w:eastAsia="Times New Roman" w:hAnsi="Verdana" w:cs="Times New Roman"/>
                <w:color w:val="2D2D2D"/>
                <w:sz w:val="18"/>
                <w:szCs w:val="18"/>
              </w:rPr>
            </w:pPr>
            <w:r w:rsidRPr="00BE2674">
              <w:rPr>
                <w:rFonts w:ascii="Verdana" w:eastAsia="Times New Roman" w:hAnsi="Verdana" w:cs="Times New Roman"/>
                <w:color w:val="2D2D2D"/>
                <w:sz w:val="18"/>
                <w:szCs w:val="18"/>
              </w:rPr>
              <w:t>Isolating yourself from others</w:t>
            </w:r>
          </w:p>
          <w:p w:rsidR="00BE2674" w:rsidRPr="00BE2674" w:rsidRDefault="00BE2674" w:rsidP="00BE2674">
            <w:pPr>
              <w:numPr>
                <w:ilvl w:val="0"/>
                <w:numId w:val="4"/>
              </w:numPr>
              <w:spacing w:before="100" w:beforeAutospacing="1" w:after="75" w:line="336" w:lineRule="atLeast"/>
              <w:ind w:left="795"/>
              <w:rPr>
                <w:rFonts w:ascii="Verdana" w:eastAsia="Times New Roman" w:hAnsi="Verdana" w:cs="Times New Roman"/>
                <w:color w:val="2D2D2D"/>
                <w:sz w:val="18"/>
                <w:szCs w:val="18"/>
              </w:rPr>
            </w:pPr>
            <w:r w:rsidRPr="00BE2674">
              <w:rPr>
                <w:rFonts w:ascii="Verdana" w:eastAsia="Times New Roman" w:hAnsi="Verdana" w:cs="Times New Roman"/>
                <w:color w:val="2D2D2D"/>
                <w:sz w:val="18"/>
                <w:szCs w:val="18"/>
              </w:rPr>
              <w:t>Procrastinating or neglecting responsibilities</w:t>
            </w:r>
          </w:p>
          <w:p w:rsidR="00BE2674" w:rsidRPr="00BE2674" w:rsidRDefault="00BE2674" w:rsidP="00BE2674">
            <w:pPr>
              <w:numPr>
                <w:ilvl w:val="0"/>
                <w:numId w:val="4"/>
              </w:numPr>
              <w:spacing w:before="100" w:beforeAutospacing="1" w:after="75" w:line="336" w:lineRule="atLeast"/>
              <w:ind w:left="795"/>
              <w:rPr>
                <w:rFonts w:ascii="Verdana" w:eastAsia="Times New Roman" w:hAnsi="Verdana" w:cs="Times New Roman"/>
                <w:color w:val="2D2D2D"/>
                <w:sz w:val="18"/>
                <w:szCs w:val="18"/>
              </w:rPr>
            </w:pPr>
            <w:r w:rsidRPr="00BE2674">
              <w:rPr>
                <w:rFonts w:ascii="Verdana" w:eastAsia="Times New Roman" w:hAnsi="Verdana" w:cs="Times New Roman"/>
                <w:color w:val="2D2D2D"/>
                <w:sz w:val="18"/>
                <w:szCs w:val="18"/>
              </w:rPr>
              <w:t>Using alcohol, cigarettes, or drugs to relax</w:t>
            </w:r>
          </w:p>
          <w:p w:rsidR="00BE2674" w:rsidRPr="00BE2674" w:rsidRDefault="00BE2674" w:rsidP="00BE2674">
            <w:pPr>
              <w:numPr>
                <w:ilvl w:val="0"/>
                <w:numId w:val="4"/>
              </w:numPr>
              <w:spacing w:before="100" w:beforeAutospacing="1" w:after="75" w:line="336" w:lineRule="atLeast"/>
              <w:ind w:left="795"/>
              <w:rPr>
                <w:rFonts w:ascii="Verdana" w:eastAsia="Times New Roman" w:hAnsi="Verdana" w:cs="Times New Roman"/>
                <w:color w:val="2D2D2D"/>
                <w:sz w:val="18"/>
                <w:szCs w:val="18"/>
              </w:rPr>
            </w:pPr>
            <w:r w:rsidRPr="00BE2674">
              <w:rPr>
                <w:rFonts w:ascii="Verdana" w:eastAsia="Times New Roman" w:hAnsi="Verdana" w:cs="Times New Roman"/>
                <w:color w:val="2D2D2D"/>
                <w:sz w:val="18"/>
                <w:szCs w:val="18"/>
              </w:rPr>
              <w:t>Nervous habits (e.g. nail biting, pacing)</w:t>
            </w:r>
          </w:p>
        </w:tc>
      </w:tr>
    </w:tbl>
    <w:p w:rsidR="00BE2674" w:rsidRPr="00BE2674" w:rsidRDefault="00BE2674" w:rsidP="00BE2674">
      <w:pPr>
        <w:shd w:val="clear" w:color="auto" w:fill="FFFFFF"/>
        <w:spacing w:before="100" w:beforeAutospacing="1" w:after="100" w:afterAutospacing="1" w:line="270" w:lineRule="atLeast"/>
        <w:rPr>
          <w:rFonts w:ascii="Verdana" w:eastAsia="Times New Roman" w:hAnsi="Verdana" w:cs="Times New Roman"/>
          <w:color w:val="2D2D2D"/>
          <w:sz w:val="18"/>
          <w:szCs w:val="18"/>
          <w:lang w:val="en"/>
        </w:rPr>
      </w:pPr>
      <w:r w:rsidRPr="00BE2674">
        <w:rPr>
          <w:rFonts w:ascii="Verdana" w:eastAsia="Times New Roman" w:hAnsi="Verdana" w:cs="Times New Roman"/>
          <w:color w:val="2D2D2D"/>
          <w:sz w:val="18"/>
          <w:szCs w:val="18"/>
          <w:lang w:val="en"/>
        </w:rPr>
        <w:lastRenderedPageBreak/>
        <w:t xml:space="preserve">Keep in mind that the signs and symptoms of stress overload can also be caused by other psychological or medical problems. If you’re experiencing any of the warning signs of stress, it’s important to see a doctor to help determine if your symptoms are stress-related. </w:t>
      </w:r>
    </w:p>
    <w:p w:rsidR="00BE2674" w:rsidRPr="00BE2674" w:rsidRDefault="00BE2674" w:rsidP="00BE2674">
      <w:pPr>
        <w:pBdr>
          <w:bottom w:val="single" w:sz="6" w:space="0" w:color="EBD7CF"/>
        </w:pBdr>
        <w:shd w:val="clear" w:color="auto" w:fill="FFFFFF"/>
        <w:spacing w:before="150" w:after="150" w:line="332" w:lineRule="atLeast"/>
        <w:outlineLvl w:val="1"/>
        <w:rPr>
          <w:rFonts w:ascii="Georgia" w:eastAsia="Times New Roman" w:hAnsi="Georgia" w:cs="Times New Roman"/>
          <w:b/>
          <w:bCs/>
          <w:color w:val="AD5836"/>
          <w:sz w:val="27"/>
          <w:szCs w:val="27"/>
          <w:lang w:val="en"/>
        </w:rPr>
      </w:pPr>
      <w:bookmarkStart w:id="0" w:name="causes"/>
      <w:bookmarkEnd w:id="0"/>
      <w:r w:rsidRPr="00BE2674">
        <w:rPr>
          <w:rFonts w:ascii="Georgia" w:eastAsia="Times New Roman" w:hAnsi="Georgia" w:cs="Times New Roman"/>
          <w:b/>
          <w:bCs/>
          <w:color w:val="AD5836"/>
          <w:sz w:val="27"/>
          <w:szCs w:val="27"/>
          <w:lang w:val="en"/>
        </w:rPr>
        <w:t>The causes of stress</w:t>
      </w:r>
    </w:p>
    <w:p w:rsidR="00BE2674" w:rsidRPr="00BE2674" w:rsidRDefault="00BE2674" w:rsidP="00BE2674">
      <w:pPr>
        <w:shd w:val="clear" w:color="auto" w:fill="EEEEEE"/>
        <w:spacing w:before="240" w:after="240" w:line="255" w:lineRule="atLeast"/>
        <w:outlineLvl w:val="2"/>
        <w:rPr>
          <w:rFonts w:ascii="Verdana" w:eastAsia="Times New Roman" w:hAnsi="Verdana" w:cs="Times New Roman"/>
          <w:b/>
          <w:bCs/>
          <w:color w:val="333333"/>
          <w:sz w:val="20"/>
          <w:szCs w:val="20"/>
          <w:lang w:val="en"/>
        </w:rPr>
      </w:pPr>
      <w:r w:rsidRPr="00BE2674">
        <w:rPr>
          <w:rFonts w:ascii="Verdana" w:eastAsia="Times New Roman" w:hAnsi="Verdana" w:cs="Times New Roman"/>
          <w:b/>
          <w:bCs/>
          <w:color w:val="333333"/>
          <w:sz w:val="20"/>
          <w:szCs w:val="20"/>
          <w:lang w:val="en"/>
        </w:rPr>
        <w:t>Isolation and stress</w:t>
      </w:r>
    </w:p>
    <w:p w:rsidR="00BE2674" w:rsidRPr="00BE2674" w:rsidRDefault="00BE2674" w:rsidP="00BE2674">
      <w:pPr>
        <w:shd w:val="clear" w:color="auto" w:fill="D5EBFB"/>
        <w:spacing w:before="100" w:beforeAutospacing="1" w:after="100" w:afterAutospacing="1" w:line="270" w:lineRule="atLeast"/>
        <w:rPr>
          <w:rFonts w:ascii="Verdana" w:eastAsia="Times New Roman" w:hAnsi="Verdana" w:cs="Times New Roman"/>
          <w:color w:val="333333"/>
          <w:sz w:val="18"/>
          <w:szCs w:val="18"/>
          <w:lang w:val="en"/>
        </w:rPr>
      </w:pPr>
      <w:r w:rsidRPr="00BE2674">
        <w:rPr>
          <w:rFonts w:ascii="Verdana" w:eastAsia="Times New Roman" w:hAnsi="Verdana" w:cs="Times New Roman"/>
          <w:color w:val="333333"/>
          <w:sz w:val="18"/>
          <w:szCs w:val="18"/>
          <w:lang w:val="en"/>
        </w:rPr>
        <w:t>Since social engagement appears to be our best defense against stress, isolation or a lack of positive, consistent human interaction can be both a stressor in itself and exacerbate other causes of stress.</w:t>
      </w:r>
    </w:p>
    <w:p w:rsidR="00BE2674" w:rsidRPr="00BE2674" w:rsidRDefault="00BE2674" w:rsidP="00BE2674">
      <w:pPr>
        <w:shd w:val="clear" w:color="auto" w:fill="FFFFFF"/>
        <w:spacing w:before="100" w:beforeAutospacing="1" w:after="100" w:afterAutospacing="1" w:line="270" w:lineRule="atLeast"/>
        <w:rPr>
          <w:rFonts w:ascii="Verdana" w:eastAsia="Times New Roman" w:hAnsi="Verdana" w:cs="Times New Roman"/>
          <w:color w:val="2D2D2D"/>
          <w:sz w:val="18"/>
          <w:szCs w:val="18"/>
          <w:lang w:val="en"/>
        </w:rPr>
      </w:pPr>
      <w:r w:rsidRPr="00BE2674">
        <w:rPr>
          <w:rFonts w:ascii="Verdana" w:eastAsia="Times New Roman" w:hAnsi="Verdana" w:cs="Times New Roman"/>
          <w:color w:val="2D2D2D"/>
          <w:sz w:val="18"/>
          <w:szCs w:val="18"/>
          <w:lang w:val="en"/>
        </w:rPr>
        <w:t>The situations and pressures that cause stress are known as stressors. We usually think of stressors as being negative, such as an exhausting work schedule or a rocky relationship. However, anything that puts high demands on you or forces you to adjust can be stressful. This includes positive events such as getting married, buying a house, going to college, or receiving a promotion.</w:t>
      </w:r>
    </w:p>
    <w:p w:rsidR="00BE2674" w:rsidRPr="00BE2674" w:rsidRDefault="00BE2674" w:rsidP="00BE2674">
      <w:pPr>
        <w:shd w:val="clear" w:color="auto" w:fill="FFFFFF"/>
        <w:spacing w:before="100" w:beforeAutospacing="1" w:after="100" w:afterAutospacing="1" w:line="270" w:lineRule="atLeast"/>
        <w:rPr>
          <w:rFonts w:ascii="Verdana" w:eastAsia="Times New Roman" w:hAnsi="Verdana" w:cs="Times New Roman"/>
          <w:color w:val="2D2D2D"/>
          <w:sz w:val="18"/>
          <w:szCs w:val="18"/>
          <w:lang w:val="en"/>
        </w:rPr>
      </w:pPr>
      <w:r w:rsidRPr="00BE2674">
        <w:rPr>
          <w:rFonts w:ascii="Verdana" w:eastAsia="Times New Roman" w:hAnsi="Verdana" w:cs="Times New Roman"/>
          <w:color w:val="2D2D2D"/>
          <w:sz w:val="18"/>
          <w:szCs w:val="18"/>
          <w:lang w:val="en"/>
        </w:rPr>
        <w:t>Of course, not all stress is caused by external factors. Stress can also be self-generated, for example, when you worry excessively about something that may or may not happen, or have irrational, pessimistic thoughts about life.</w:t>
      </w:r>
    </w:p>
    <w:tbl>
      <w:tblPr>
        <w:tblW w:w="5000" w:type="pct"/>
        <w:tblCellSpacing w:w="0" w:type="dxa"/>
        <w:tblBorders>
          <w:top w:val="single" w:sz="6" w:space="0" w:color="DEE3F7"/>
          <w:right w:val="single" w:sz="6" w:space="0" w:color="DEE3F7"/>
        </w:tblBorders>
        <w:tblCellMar>
          <w:left w:w="0" w:type="dxa"/>
          <w:right w:w="0" w:type="dxa"/>
        </w:tblCellMar>
        <w:tblLook w:val="04A0" w:firstRow="1" w:lastRow="0" w:firstColumn="1" w:lastColumn="0" w:noHBand="0" w:noVBand="1"/>
      </w:tblPr>
      <w:tblGrid>
        <w:gridCol w:w="11010"/>
      </w:tblGrid>
      <w:tr w:rsidR="00BE2674" w:rsidRPr="00BE2674" w:rsidTr="00BE2674">
        <w:trPr>
          <w:tblCellSpacing w:w="0" w:type="dxa"/>
        </w:trPr>
        <w:tc>
          <w:tcPr>
            <w:tcW w:w="2500" w:type="pct"/>
            <w:tcBorders>
              <w:left w:val="single" w:sz="6" w:space="0" w:color="3C5CAE"/>
              <w:bottom w:val="single" w:sz="6" w:space="0" w:color="C6CBDB"/>
            </w:tcBorders>
            <w:shd w:val="clear" w:color="auto" w:fill="BEC6E5"/>
            <w:tcMar>
              <w:top w:w="60" w:type="dxa"/>
              <w:left w:w="90" w:type="dxa"/>
              <w:bottom w:w="60" w:type="dxa"/>
              <w:right w:w="90" w:type="dxa"/>
            </w:tcMar>
            <w:hideMark/>
          </w:tcPr>
          <w:p w:rsidR="00BE2674" w:rsidRPr="00BE2674" w:rsidRDefault="00BE2674" w:rsidP="00BE2674">
            <w:pPr>
              <w:pStyle w:val="NoSpacing"/>
              <w:rPr>
                <w:b/>
                <w:sz w:val="24"/>
              </w:rPr>
            </w:pPr>
            <w:r w:rsidRPr="00BE2674">
              <w:rPr>
                <w:b/>
                <w:sz w:val="24"/>
              </w:rPr>
              <w:t>Common external causes of stress</w:t>
            </w:r>
          </w:p>
        </w:tc>
      </w:tr>
      <w:tr w:rsidR="00BE2674" w:rsidRPr="00BE2674" w:rsidTr="00BE2674">
        <w:trPr>
          <w:tblCellSpacing w:w="0" w:type="dxa"/>
        </w:trPr>
        <w:tc>
          <w:tcPr>
            <w:tcW w:w="0" w:type="auto"/>
            <w:tcBorders>
              <w:left w:val="single" w:sz="6" w:space="0" w:color="C6CBDB"/>
              <w:bottom w:val="single" w:sz="6" w:space="0" w:color="C6CBDB"/>
            </w:tcBorders>
            <w:tcMar>
              <w:top w:w="45" w:type="dxa"/>
              <w:left w:w="75" w:type="dxa"/>
              <w:bottom w:w="45" w:type="dxa"/>
              <w:right w:w="150" w:type="dxa"/>
            </w:tcMar>
            <w:hideMark/>
          </w:tcPr>
          <w:p w:rsidR="00BE2674" w:rsidRPr="00BE2674" w:rsidRDefault="00BE2674" w:rsidP="00BE2674">
            <w:pPr>
              <w:numPr>
                <w:ilvl w:val="0"/>
                <w:numId w:val="5"/>
              </w:numPr>
              <w:spacing w:before="100" w:beforeAutospacing="1" w:after="75" w:line="336" w:lineRule="atLeast"/>
              <w:ind w:left="795"/>
              <w:rPr>
                <w:rFonts w:ascii="Verdana" w:eastAsia="Times New Roman" w:hAnsi="Verdana" w:cs="Times New Roman"/>
                <w:color w:val="2D2D2D"/>
                <w:sz w:val="18"/>
                <w:szCs w:val="18"/>
              </w:rPr>
            </w:pPr>
            <w:r w:rsidRPr="00BE2674">
              <w:rPr>
                <w:rFonts w:ascii="Verdana" w:eastAsia="Times New Roman" w:hAnsi="Verdana" w:cs="Times New Roman"/>
                <w:color w:val="2D2D2D"/>
                <w:sz w:val="18"/>
                <w:szCs w:val="18"/>
              </w:rPr>
              <w:t>Major life changes</w:t>
            </w:r>
          </w:p>
          <w:p w:rsidR="00BE2674" w:rsidRPr="00BE2674" w:rsidRDefault="00BE2674" w:rsidP="00BE2674">
            <w:pPr>
              <w:numPr>
                <w:ilvl w:val="0"/>
                <w:numId w:val="5"/>
              </w:numPr>
              <w:spacing w:before="100" w:beforeAutospacing="1" w:after="75" w:line="336" w:lineRule="atLeast"/>
              <w:ind w:left="795"/>
              <w:rPr>
                <w:rFonts w:ascii="Verdana" w:eastAsia="Times New Roman" w:hAnsi="Verdana" w:cs="Times New Roman"/>
                <w:color w:val="2D2D2D"/>
                <w:sz w:val="18"/>
                <w:szCs w:val="18"/>
              </w:rPr>
            </w:pPr>
            <w:r w:rsidRPr="00BE2674">
              <w:rPr>
                <w:rFonts w:ascii="Verdana" w:eastAsia="Times New Roman" w:hAnsi="Verdana" w:cs="Times New Roman"/>
                <w:color w:val="2D2D2D"/>
                <w:sz w:val="18"/>
                <w:szCs w:val="18"/>
              </w:rPr>
              <w:t>Work or school</w:t>
            </w:r>
          </w:p>
          <w:p w:rsidR="00BE2674" w:rsidRPr="00BE2674" w:rsidRDefault="00BE2674" w:rsidP="00BE2674">
            <w:pPr>
              <w:numPr>
                <w:ilvl w:val="0"/>
                <w:numId w:val="5"/>
              </w:numPr>
              <w:spacing w:before="100" w:beforeAutospacing="1" w:after="75" w:line="336" w:lineRule="atLeast"/>
              <w:ind w:left="795"/>
              <w:rPr>
                <w:rFonts w:ascii="Verdana" w:eastAsia="Times New Roman" w:hAnsi="Verdana" w:cs="Times New Roman"/>
                <w:color w:val="2D2D2D"/>
                <w:sz w:val="18"/>
                <w:szCs w:val="18"/>
              </w:rPr>
            </w:pPr>
            <w:r w:rsidRPr="00BE2674">
              <w:rPr>
                <w:rFonts w:ascii="Verdana" w:eastAsia="Times New Roman" w:hAnsi="Verdana" w:cs="Times New Roman"/>
                <w:color w:val="2D2D2D"/>
                <w:sz w:val="18"/>
                <w:szCs w:val="18"/>
              </w:rPr>
              <w:t>Relationship difficulties</w:t>
            </w:r>
          </w:p>
          <w:p w:rsidR="00BE2674" w:rsidRPr="00BE2674" w:rsidRDefault="00BE2674" w:rsidP="00BE2674">
            <w:pPr>
              <w:numPr>
                <w:ilvl w:val="0"/>
                <w:numId w:val="5"/>
              </w:numPr>
              <w:spacing w:before="100" w:beforeAutospacing="1" w:after="75" w:line="336" w:lineRule="atLeast"/>
              <w:ind w:left="795"/>
              <w:rPr>
                <w:rFonts w:ascii="Verdana" w:eastAsia="Times New Roman" w:hAnsi="Verdana" w:cs="Times New Roman"/>
                <w:color w:val="2D2D2D"/>
                <w:sz w:val="18"/>
                <w:szCs w:val="18"/>
              </w:rPr>
            </w:pPr>
            <w:r w:rsidRPr="00BE2674">
              <w:rPr>
                <w:rFonts w:ascii="Verdana" w:eastAsia="Times New Roman" w:hAnsi="Verdana" w:cs="Times New Roman"/>
                <w:color w:val="2D2D2D"/>
                <w:sz w:val="18"/>
                <w:szCs w:val="18"/>
              </w:rPr>
              <w:t>Financial problems</w:t>
            </w:r>
          </w:p>
          <w:p w:rsidR="00BE2674" w:rsidRPr="00BE2674" w:rsidRDefault="00BE2674" w:rsidP="00BE2674">
            <w:pPr>
              <w:numPr>
                <w:ilvl w:val="0"/>
                <w:numId w:val="5"/>
              </w:numPr>
              <w:spacing w:before="100" w:beforeAutospacing="1" w:after="75" w:line="336" w:lineRule="atLeast"/>
              <w:ind w:left="795"/>
              <w:rPr>
                <w:rFonts w:ascii="Verdana" w:eastAsia="Times New Roman" w:hAnsi="Verdana" w:cs="Times New Roman"/>
                <w:color w:val="2D2D2D"/>
                <w:sz w:val="18"/>
                <w:szCs w:val="18"/>
              </w:rPr>
            </w:pPr>
            <w:r w:rsidRPr="00BE2674">
              <w:rPr>
                <w:rFonts w:ascii="Verdana" w:eastAsia="Times New Roman" w:hAnsi="Verdana" w:cs="Times New Roman"/>
                <w:color w:val="2D2D2D"/>
                <w:sz w:val="18"/>
                <w:szCs w:val="18"/>
              </w:rPr>
              <w:t>Being too busy</w:t>
            </w:r>
          </w:p>
          <w:p w:rsidR="00BE2674" w:rsidRPr="00BE2674" w:rsidRDefault="00BE2674" w:rsidP="00BE2674">
            <w:pPr>
              <w:numPr>
                <w:ilvl w:val="0"/>
                <w:numId w:val="5"/>
              </w:numPr>
              <w:spacing w:before="100" w:beforeAutospacing="1" w:after="75" w:line="336" w:lineRule="atLeast"/>
              <w:ind w:left="795"/>
              <w:rPr>
                <w:rFonts w:ascii="Verdana" w:eastAsia="Times New Roman" w:hAnsi="Verdana" w:cs="Times New Roman"/>
                <w:color w:val="2D2D2D"/>
                <w:sz w:val="18"/>
                <w:szCs w:val="18"/>
              </w:rPr>
            </w:pPr>
            <w:r w:rsidRPr="00BE2674">
              <w:rPr>
                <w:rFonts w:ascii="Verdana" w:eastAsia="Times New Roman" w:hAnsi="Verdana" w:cs="Times New Roman"/>
                <w:color w:val="2D2D2D"/>
                <w:sz w:val="18"/>
                <w:szCs w:val="18"/>
              </w:rPr>
              <w:t>Children and family</w:t>
            </w:r>
          </w:p>
        </w:tc>
      </w:tr>
      <w:tr w:rsidR="00BE2674" w:rsidRPr="00BE2674" w:rsidTr="00BE2674">
        <w:trPr>
          <w:tblCellSpacing w:w="0" w:type="dxa"/>
        </w:trPr>
        <w:tc>
          <w:tcPr>
            <w:tcW w:w="2500" w:type="pct"/>
            <w:tcBorders>
              <w:left w:val="single" w:sz="6" w:space="0" w:color="3C5CAE"/>
              <w:bottom w:val="single" w:sz="6" w:space="0" w:color="C6CBDB"/>
            </w:tcBorders>
            <w:shd w:val="clear" w:color="auto" w:fill="BEC6E5"/>
            <w:tcMar>
              <w:top w:w="60" w:type="dxa"/>
              <w:left w:w="90" w:type="dxa"/>
              <w:bottom w:w="60" w:type="dxa"/>
              <w:right w:w="90" w:type="dxa"/>
            </w:tcMar>
            <w:hideMark/>
          </w:tcPr>
          <w:p w:rsidR="00BE2674" w:rsidRPr="00BE2674" w:rsidRDefault="00BE2674" w:rsidP="00BE2674">
            <w:pPr>
              <w:pStyle w:val="NoSpacing"/>
              <w:rPr>
                <w:b/>
                <w:sz w:val="24"/>
              </w:rPr>
            </w:pPr>
            <w:r w:rsidRPr="00BE2674">
              <w:rPr>
                <w:b/>
                <w:sz w:val="24"/>
              </w:rPr>
              <w:t>Common internal causes of stress</w:t>
            </w:r>
          </w:p>
        </w:tc>
      </w:tr>
      <w:tr w:rsidR="00BE2674" w:rsidRPr="00BE2674" w:rsidTr="00BE2674">
        <w:trPr>
          <w:tblCellSpacing w:w="0" w:type="dxa"/>
        </w:trPr>
        <w:tc>
          <w:tcPr>
            <w:tcW w:w="0" w:type="auto"/>
            <w:tcBorders>
              <w:left w:val="single" w:sz="6" w:space="0" w:color="C6CBDB"/>
              <w:bottom w:val="single" w:sz="6" w:space="0" w:color="C6CBDB"/>
            </w:tcBorders>
            <w:tcMar>
              <w:top w:w="45" w:type="dxa"/>
              <w:left w:w="75" w:type="dxa"/>
              <w:bottom w:w="45" w:type="dxa"/>
              <w:right w:w="150" w:type="dxa"/>
            </w:tcMar>
            <w:hideMark/>
          </w:tcPr>
          <w:p w:rsidR="00BE2674" w:rsidRPr="00BE2674" w:rsidRDefault="00BE2674" w:rsidP="00BE2674">
            <w:pPr>
              <w:numPr>
                <w:ilvl w:val="0"/>
                <w:numId w:val="6"/>
              </w:numPr>
              <w:spacing w:before="100" w:beforeAutospacing="1" w:after="75" w:line="336" w:lineRule="atLeast"/>
              <w:ind w:left="795"/>
              <w:rPr>
                <w:rFonts w:ascii="Verdana" w:eastAsia="Times New Roman" w:hAnsi="Verdana" w:cs="Times New Roman"/>
                <w:color w:val="2D2D2D"/>
                <w:sz w:val="18"/>
                <w:szCs w:val="18"/>
              </w:rPr>
            </w:pPr>
            <w:r w:rsidRPr="00BE2674">
              <w:rPr>
                <w:rFonts w:ascii="Verdana" w:eastAsia="Times New Roman" w:hAnsi="Verdana" w:cs="Times New Roman"/>
                <w:color w:val="2D2D2D"/>
                <w:sz w:val="18"/>
                <w:szCs w:val="18"/>
              </w:rPr>
              <w:t>Chronic worry</w:t>
            </w:r>
          </w:p>
          <w:p w:rsidR="00BE2674" w:rsidRPr="00BE2674" w:rsidRDefault="00BE2674" w:rsidP="00BE2674">
            <w:pPr>
              <w:numPr>
                <w:ilvl w:val="0"/>
                <w:numId w:val="6"/>
              </w:numPr>
              <w:spacing w:before="100" w:beforeAutospacing="1" w:after="75" w:line="336" w:lineRule="atLeast"/>
              <w:ind w:left="795"/>
              <w:rPr>
                <w:rFonts w:ascii="Verdana" w:eastAsia="Times New Roman" w:hAnsi="Verdana" w:cs="Times New Roman"/>
                <w:color w:val="2D2D2D"/>
                <w:sz w:val="18"/>
                <w:szCs w:val="18"/>
              </w:rPr>
            </w:pPr>
            <w:r w:rsidRPr="00BE2674">
              <w:rPr>
                <w:rFonts w:ascii="Verdana" w:eastAsia="Times New Roman" w:hAnsi="Verdana" w:cs="Times New Roman"/>
                <w:color w:val="2D2D2D"/>
                <w:sz w:val="18"/>
                <w:szCs w:val="18"/>
              </w:rPr>
              <w:t>Pessimism</w:t>
            </w:r>
          </w:p>
          <w:p w:rsidR="00BE2674" w:rsidRPr="00BE2674" w:rsidRDefault="00BE2674" w:rsidP="00BE2674">
            <w:pPr>
              <w:numPr>
                <w:ilvl w:val="0"/>
                <w:numId w:val="6"/>
              </w:numPr>
              <w:spacing w:before="100" w:beforeAutospacing="1" w:after="75" w:line="336" w:lineRule="atLeast"/>
              <w:ind w:left="795"/>
              <w:rPr>
                <w:rFonts w:ascii="Verdana" w:eastAsia="Times New Roman" w:hAnsi="Verdana" w:cs="Times New Roman"/>
                <w:color w:val="2D2D2D"/>
                <w:sz w:val="18"/>
                <w:szCs w:val="18"/>
              </w:rPr>
            </w:pPr>
            <w:r w:rsidRPr="00BE2674">
              <w:rPr>
                <w:rFonts w:ascii="Verdana" w:eastAsia="Times New Roman" w:hAnsi="Verdana" w:cs="Times New Roman"/>
                <w:color w:val="2D2D2D"/>
                <w:sz w:val="18"/>
                <w:szCs w:val="18"/>
              </w:rPr>
              <w:t>Negative self-talk</w:t>
            </w:r>
          </w:p>
          <w:p w:rsidR="00BE2674" w:rsidRPr="00BE2674" w:rsidRDefault="00BE2674" w:rsidP="00BE2674">
            <w:pPr>
              <w:numPr>
                <w:ilvl w:val="0"/>
                <w:numId w:val="6"/>
              </w:numPr>
              <w:spacing w:before="100" w:beforeAutospacing="1" w:after="75" w:line="336" w:lineRule="atLeast"/>
              <w:ind w:left="795"/>
              <w:rPr>
                <w:rFonts w:ascii="Verdana" w:eastAsia="Times New Roman" w:hAnsi="Verdana" w:cs="Times New Roman"/>
                <w:color w:val="2D2D2D"/>
                <w:sz w:val="18"/>
                <w:szCs w:val="18"/>
              </w:rPr>
            </w:pPr>
            <w:r w:rsidRPr="00BE2674">
              <w:rPr>
                <w:rFonts w:ascii="Verdana" w:eastAsia="Times New Roman" w:hAnsi="Verdana" w:cs="Times New Roman"/>
                <w:color w:val="2D2D2D"/>
                <w:sz w:val="18"/>
                <w:szCs w:val="18"/>
              </w:rPr>
              <w:t>Unrealistic expectations/Perfectionism</w:t>
            </w:r>
          </w:p>
          <w:p w:rsidR="00BE2674" w:rsidRPr="00BE2674" w:rsidRDefault="00BE2674" w:rsidP="00BE2674">
            <w:pPr>
              <w:numPr>
                <w:ilvl w:val="0"/>
                <w:numId w:val="6"/>
              </w:numPr>
              <w:spacing w:before="100" w:beforeAutospacing="1" w:after="75" w:line="336" w:lineRule="atLeast"/>
              <w:ind w:left="795"/>
              <w:rPr>
                <w:rFonts w:ascii="Verdana" w:eastAsia="Times New Roman" w:hAnsi="Verdana" w:cs="Times New Roman"/>
                <w:color w:val="2D2D2D"/>
                <w:sz w:val="18"/>
                <w:szCs w:val="18"/>
              </w:rPr>
            </w:pPr>
            <w:r w:rsidRPr="00BE2674">
              <w:rPr>
                <w:rFonts w:ascii="Verdana" w:eastAsia="Times New Roman" w:hAnsi="Verdana" w:cs="Times New Roman"/>
                <w:color w:val="2D2D2D"/>
                <w:sz w:val="18"/>
                <w:szCs w:val="18"/>
              </w:rPr>
              <w:t>Rigid thinking, lack of flexibility</w:t>
            </w:r>
          </w:p>
          <w:p w:rsidR="00BE2674" w:rsidRPr="00BE2674" w:rsidRDefault="00BE2674" w:rsidP="00BE2674">
            <w:pPr>
              <w:numPr>
                <w:ilvl w:val="0"/>
                <w:numId w:val="6"/>
              </w:numPr>
              <w:spacing w:before="100" w:beforeAutospacing="1" w:after="75" w:line="336" w:lineRule="atLeast"/>
              <w:ind w:left="795"/>
              <w:rPr>
                <w:rFonts w:ascii="Verdana" w:eastAsia="Times New Roman" w:hAnsi="Verdana" w:cs="Times New Roman"/>
                <w:color w:val="2D2D2D"/>
                <w:sz w:val="18"/>
                <w:szCs w:val="18"/>
              </w:rPr>
            </w:pPr>
            <w:r w:rsidRPr="00BE2674">
              <w:rPr>
                <w:rFonts w:ascii="Verdana" w:eastAsia="Times New Roman" w:hAnsi="Verdana" w:cs="Times New Roman"/>
                <w:color w:val="2D2D2D"/>
                <w:sz w:val="18"/>
                <w:szCs w:val="18"/>
              </w:rPr>
              <w:t>All-or-nothing attitude</w:t>
            </w:r>
          </w:p>
        </w:tc>
      </w:tr>
    </w:tbl>
    <w:p w:rsidR="00BE2674" w:rsidRPr="00BE2674" w:rsidRDefault="00BE2674" w:rsidP="00BE2674">
      <w:pPr>
        <w:shd w:val="clear" w:color="auto" w:fill="FFFFFF"/>
        <w:spacing w:before="100" w:beforeAutospacing="1" w:after="100" w:afterAutospacing="1" w:line="270" w:lineRule="atLeast"/>
        <w:rPr>
          <w:rFonts w:ascii="Verdana" w:eastAsia="Times New Roman" w:hAnsi="Verdana" w:cs="Times New Roman"/>
          <w:color w:val="2D2D2D"/>
          <w:sz w:val="18"/>
          <w:szCs w:val="18"/>
          <w:lang w:val="en"/>
        </w:rPr>
      </w:pPr>
      <w:r w:rsidRPr="00BE2674">
        <w:rPr>
          <w:rFonts w:ascii="Verdana" w:eastAsia="Times New Roman" w:hAnsi="Verdana" w:cs="Times New Roman"/>
          <w:color w:val="2D2D2D"/>
          <w:sz w:val="18"/>
          <w:szCs w:val="18"/>
          <w:lang w:val="en"/>
        </w:rPr>
        <w:t>What causes excessive stress depends, at least in part, on your perception of it. Something that's stressful to you may not faze someone else; they may even enjoy it. For example, your morning commute may make you anxious and tense because you worry that traffic will make you late. Others, however, may find the trip relaxing because they allow more than enough time and enjoy listening to music while they drive.</w:t>
      </w:r>
    </w:p>
    <w:p w:rsidR="00BE2674" w:rsidRDefault="00BE2674" w:rsidP="00BE2674">
      <w:pPr>
        <w:pBdr>
          <w:bottom w:val="single" w:sz="6" w:space="0" w:color="EBD7CF"/>
        </w:pBdr>
        <w:shd w:val="clear" w:color="auto" w:fill="FFFFFF"/>
        <w:spacing w:after="150" w:line="332" w:lineRule="atLeast"/>
        <w:outlineLvl w:val="1"/>
        <w:rPr>
          <w:rFonts w:ascii="Georgia" w:eastAsia="Times New Roman" w:hAnsi="Georgia" w:cs="Times New Roman"/>
          <w:b/>
          <w:bCs/>
          <w:color w:val="AD5836"/>
          <w:sz w:val="27"/>
          <w:szCs w:val="27"/>
          <w:lang w:val="en"/>
        </w:rPr>
      </w:pPr>
      <w:bookmarkStart w:id="1" w:name="_GoBack"/>
      <w:bookmarkEnd w:id="1"/>
    </w:p>
    <w:p w:rsidR="00BE2674" w:rsidRDefault="00BE2674" w:rsidP="00BE2674">
      <w:pPr>
        <w:pBdr>
          <w:bottom w:val="single" w:sz="6" w:space="0" w:color="EBD7CF"/>
        </w:pBdr>
        <w:shd w:val="clear" w:color="auto" w:fill="FFFFFF"/>
        <w:spacing w:after="150" w:line="332" w:lineRule="atLeast"/>
        <w:outlineLvl w:val="1"/>
        <w:rPr>
          <w:rFonts w:ascii="Georgia" w:eastAsia="Times New Roman" w:hAnsi="Georgia" w:cs="Times New Roman"/>
          <w:b/>
          <w:bCs/>
          <w:color w:val="AD5836"/>
          <w:sz w:val="27"/>
          <w:szCs w:val="27"/>
          <w:lang w:val="en"/>
        </w:rPr>
      </w:pPr>
    </w:p>
    <w:p w:rsidR="00BE2674" w:rsidRDefault="00BE2674" w:rsidP="00BE2674">
      <w:pPr>
        <w:pBdr>
          <w:bottom w:val="single" w:sz="6" w:space="0" w:color="EBD7CF"/>
        </w:pBdr>
        <w:shd w:val="clear" w:color="auto" w:fill="FFFFFF"/>
        <w:spacing w:after="150" w:line="332" w:lineRule="atLeast"/>
        <w:outlineLvl w:val="1"/>
        <w:rPr>
          <w:rFonts w:ascii="Georgia" w:eastAsia="Times New Roman" w:hAnsi="Georgia" w:cs="Times New Roman"/>
          <w:b/>
          <w:bCs/>
          <w:color w:val="AD5836"/>
          <w:sz w:val="27"/>
          <w:szCs w:val="27"/>
          <w:lang w:val="en"/>
        </w:rPr>
      </w:pPr>
    </w:p>
    <w:p w:rsidR="00BE2674" w:rsidRPr="00BE2674" w:rsidRDefault="00BE2674" w:rsidP="00BE2674">
      <w:pPr>
        <w:pBdr>
          <w:bottom w:val="single" w:sz="6" w:space="0" w:color="EBD7CF"/>
        </w:pBdr>
        <w:shd w:val="clear" w:color="auto" w:fill="FFFFFF"/>
        <w:spacing w:after="150" w:line="332" w:lineRule="atLeast"/>
        <w:outlineLvl w:val="1"/>
        <w:rPr>
          <w:rFonts w:ascii="Georgia" w:eastAsia="Times New Roman" w:hAnsi="Georgia" w:cs="Times New Roman"/>
          <w:b/>
          <w:bCs/>
          <w:color w:val="AD5836"/>
          <w:sz w:val="27"/>
          <w:szCs w:val="27"/>
          <w:lang w:val="en"/>
        </w:rPr>
      </w:pPr>
      <w:r w:rsidRPr="00BE2674">
        <w:rPr>
          <w:rFonts w:ascii="Georgia" w:eastAsia="Times New Roman" w:hAnsi="Georgia" w:cs="Times New Roman"/>
          <w:b/>
          <w:bCs/>
          <w:color w:val="AD5836"/>
          <w:sz w:val="27"/>
          <w:szCs w:val="27"/>
          <w:lang w:val="en"/>
        </w:rPr>
        <w:lastRenderedPageBreak/>
        <w:t xml:space="preserve">What determines your ability to manage stress? </w:t>
      </w:r>
    </w:p>
    <w:p w:rsidR="00BE2674" w:rsidRPr="00BE2674" w:rsidRDefault="00BE2674" w:rsidP="00BE2674">
      <w:pPr>
        <w:shd w:val="clear" w:color="auto" w:fill="FFFFFF"/>
        <w:spacing w:before="100" w:beforeAutospacing="1" w:after="100" w:afterAutospacing="1" w:line="270" w:lineRule="atLeast"/>
        <w:rPr>
          <w:rFonts w:ascii="Verdana" w:eastAsia="Times New Roman" w:hAnsi="Verdana" w:cs="Times New Roman"/>
          <w:color w:val="2D2D2D"/>
          <w:sz w:val="18"/>
          <w:szCs w:val="18"/>
          <w:lang w:val="en"/>
        </w:rPr>
      </w:pPr>
      <w:r w:rsidRPr="00BE2674">
        <w:rPr>
          <w:rFonts w:ascii="Verdana" w:eastAsia="Times New Roman" w:hAnsi="Verdana" w:cs="Times New Roman"/>
          <w:color w:val="2D2D2D"/>
          <w:sz w:val="18"/>
          <w:szCs w:val="18"/>
          <w:lang w:val="en"/>
        </w:rPr>
        <w:t>We're all different. Some people seem to be able to roll with life’s punches, while others tend to crumble in the face of far smaller obstacles or frustrations. Some people even seem to thrive on the excitement and challenge of a high-stress lifestyle.</w:t>
      </w:r>
    </w:p>
    <w:p w:rsidR="00BE2674" w:rsidRPr="00BE2674" w:rsidRDefault="00BE2674" w:rsidP="00BE2674">
      <w:pPr>
        <w:shd w:val="clear" w:color="auto" w:fill="FFFFFF"/>
        <w:spacing w:before="100" w:beforeAutospacing="1" w:after="100" w:afterAutospacing="1" w:line="270" w:lineRule="atLeast"/>
        <w:rPr>
          <w:rFonts w:ascii="Verdana" w:eastAsia="Times New Roman" w:hAnsi="Verdana" w:cs="Times New Roman"/>
          <w:color w:val="2D2D2D"/>
          <w:sz w:val="18"/>
          <w:szCs w:val="18"/>
          <w:lang w:val="en"/>
        </w:rPr>
      </w:pPr>
      <w:r w:rsidRPr="00BE2674">
        <w:rPr>
          <w:rFonts w:ascii="Verdana" w:eastAsia="Times New Roman" w:hAnsi="Verdana" w:cs="Times New Roman"/>
          <w:color w:val="2D2D2D"/>
          <w:sz w:val="18"/>
          <w:szCs w:val="18"/>
          <w:lang w:val="en"/>
        </w:rPr>
        <w:t>Your ability to tolerate stress depends on many factors, including the quality of your relationships and support network, your life experiences, your emotional intelligence, and genetics.</w:t>
      </w:r>
    </w:p>
    <w:p w:rsidR="00BE2674" w:rsidRPr="00BE2674" w:rsidRDefault="00BE2674" w:rsidP="00BE2674">
      <w:pPr>
        <w:shd w:val="clear" w:color="auto" w:fill="EEEEEE"/>
        <w:spacing w:before="240" w:after="240" w:line="255" w:lineRule="atLeast"/>
        <w:outlineLvl w:val="2"/>
        <w:rPr>
          <w:rFonts w:ascii="Verdana" w:eastAsia="Times New Roman" w:hAnsi="Verdana" w:cs="Times New Roman"/>
          <w:b/>
          <w:bCs/>
          <w:color w:val="333333"/>
          <w:sz w:val="20"/>
          <w:szCs w:val="20"/>
          <w:lang w:val="en"/>
        </w:rPr>
      </w:pPr>
      <w:r w:rsidRPr="00BE2674">
        <w:rPr>
          <w:rFonts w:ascii="Verdana" w:eastAsia="Times New Roman" w:hAnsi="Verdana" w:cs="Times New Roman"/>
          <w:b/>
          <w:bCs/>
          <w:color w:val="333333"/>
          <w:sz w:val="20"/>
          <w:szCs w:val="20"/>
          <w:lang w:val="en"/>
        </w:rPr>
        <w:t>Factors that influence your stress tolerance</w:t>
      </w:r>
    </w:p>
    <w:p w:rsidR="00BE2674" w:rsidRPr="00BE2674" w:rsidRDefault="00BE2674" w:rsidP="00BE2674">
      <w:pPr>
        <w:numPr>
          <w:ilvl w:val="0"/>
          <w:numId w:val="7"/>
        </w:numPr>
        <w:shd w:val="clear" w:color="auto" w:fill="FFFFFF"/>
        <w:spacing w:before="100" w:beforeAutospacing="1" w:after="100" w:afterAutospacing="1" w:line="270" w:lineRule="atLeast"/>
        <w:rPr>
          <w:rFonts w:ascii="Verdana" w:eastAsia="Times New Roman" w:hAnsi="Verdana" w:cs="Times New Roman"/>
          <w:color w:val="2D2D2D"/>
          <w:sz w:val="18"/>
          <w:szCs w:val="18"/>
          <w:lang w:val="en"/>
        </w:rPr>
      </w:pPr>
      <w:r w:rsidRPr="00BE2674">
        <w:rPr>
          <w:rFonts w:ascii="Verdana" w:eastAsia="Times New Roman" w:hAnsi="Verdana" w:cs="Times New Roman"/>
          <w:b/>
          <w:bCs/>
          <w:color w:val="2D2D2D"/>
          <w:sz w:val="18"/>
          <w:szCs w:val="18"/>
          <w:lang w:val="en"/>
        </w:rPr>
        <w:t>Your support network</w:t>
      </w:r>
      <w:r w:rsidRPr="00BE2674">
        <w:rPr>
          <w:rFonts w:ascii="Verdana" w:eastAsia="Times New Roman" w:hAnsi="Verdana" w:cs="Times New Roman"/>
          <w:color w:val="2D2D2D"/>
          <w:sz w:val="18"/>
          <w:szCs w:val="18"/>
          <w:lang w:val="en"/>
        </w:rPr>
        <w:t> – Social engagement is the body’s most evolved strategy for responding to stress so it’s no surprise that people with a strong network of supportive friends and family members are better able to cope with life’s stressors. On the flip side, the more lonely and isolated you are, the less opportunity you have to utilize social engagement and the greater your vulnerability to stress.</w:t>
      </w:r>
    </w:p>
    <w:p w:rsidR="00BE2674" w:rsidRPr="00BE2674" w:rsidRDefault="00BE2674" w:rsidP="00BE2674">
      <w:pPr>
        <w:numPr>
          <w:ilvl w:val="0"/>
          <w:numId w:val="7"/>
        </w:numPr>
        <w:shd w:val="clear" w:color="auto" w:fill="FFFFFF"/>
        <w:spacing w:beforeAutospacing="1" w:after="0" w:afterAutospacing="1" w:line="270" w:lineRule="atLeast"/>
        <w:rPr>
          <w:rFonts w:ascii="Verdana" w:eastAsia="Times New Roman" w:hAnsi="Verdana" w:cs="Times New Roman"/>
          <w:color w:val="2D2D2D"/>
          <w:sz w:val="18"/>
          <w:szCs w:val="18"/>
          <w:lang w:val="en"/>
        </w:rPr>
      </w:pPr>
      <w:r w:rsidRPr="00BE2674">
        <w:rPr>
          <w:rFonts w:ascii="Verdana" w:eastAsia="Times New Roman" w:hAnsi="Verdana" w:cs="Times New Roman"/>
          <w:b/>
          <w:bCs/>
          <w:color w:val="2D2D2D"/>
          <w:sz w:val="18"/>
          <w:szCs w:val="18"/>
          <w:lang w:val="en"/>
        </w:rPr>
        <w:t>Your exercise levels</w:t>
      </w:r>
      <w:r w:rsidRPr="00BE2674">
        <w:rPr>
          <w:rFonts w:ascii="Verdana" w:eastAsia="Times New Roman" w:hAnsi="Verdana" w:cs="Times New Roman"/>
          <w:color w:val="2D2D2D"/>
          <w:sz w:val="18"/>
          <w:szCs w:val="18"/>
          <w:lang w:val="en"/>
        </w:rPr>
        <w:t xml:space="preserve">. Your physical and mental health are intrinsically linked, so the better you take care of your body, the greater resilience you’ll have against the symptoms of stress. </w:t>
      </w:r>
      <w:hyperlink r:id="rId6" w:history="1">
        <w:r w:rsidRPr="00BE2674">
          <w:rPr>
            <w:rFonts w:ascii="Verdana" w:eastAsia="Times New Roman" w:hAnsi="Verdana" w:cs="Times New Roman"/>
            <w:color w:val="3C5CAE"/>
            <w:sz w:val="18"/>
            <w:szCs w:val="18"/>
            <w:lang w:val="en"/>
          </w:rPr>
          <w:t>Exercising regularly</w:t>
        </w:r>
      </w:hyperlink>
      <w:r w:rsidRPr="00BE2674">
        <w:rPr>
          <w:rFonts w:ascii="Verdana" w:eastAsia="Times New Roman" w:hAnsi="Verdana" w:cs="Times New Roman"/>
          <w:color w:val="2D2D2D"/>
          <w:sz w:val="18"/>
          <w:szCs w:val="18"/>
          <w:lang w:val="en"/>
        </w:rPr>
        <w:t xml:space="preserve"> (for 30 minutes or more on most days) can lift your mood and help relieve stress, anxiety, anger, and frustration. It can also serve as a distraction to your worries, allowing you to find some quiet time and break out of the cycle of negative thoughts that feed stress and anxiety.</w:t>
      </w:r>
    </w:p>
    <w:p w:rsidR="00BE2674" w:rsidRPr="00BE2674" w:rsidRDefault="00BE2674" w:rsidP="00BE2674">
      <w:pPr>
        <w:numPr>
          <w:ilvl w:val="0"/>
          <w:numId w:val="7"/>
        </w:numPr>
        <w:shd w:val="clear" w:color="auto" w:fill="FFFFFF"/>
        <w:spacing w:beforeAutospacing="1" w:after="0" w:afterAutospacing="1" w:line="270" w:lineRule="atLeast"/>
        <w:rPr>
          <w:rFonts w:ascii="Verdana" w:eastAsia="Times New Roman" w:hAnsi="Verdana" w:cs="Times New Roman"/>
          <w:color w:val="2D2D2D"/>
          <w:sz w:val="18"/>
          <w:szCs w:val="18"/>
          <w:lang w:val="en"/>
        </w:rPr>
      </w:pPr>
      <w:r w:rsidRPr="00BE2674">
        <w:rPr>
          <w:rFonts w:ascii="Verdana" w:eastAsia="Times New Roman" w:hAnsi="Verdana" w:cs="Times New Roman"/>
          <w:b/>
          <w:bCs/>
          <w:color w:val="2D2D2D"/>
          <w:sz w:val="18"/>
          <w:szCs w:val="18"/>
          <w:lang w:val="en"/>
        </w:rPr>
        <w:t>Your diet</w:t>
      </w:r>
      <w:r w:rsidRPr="00BE2674">
        <w:rPr>
          <w:rFonts w:ascii="Verdana" w:eastAsia="Times New Roman" w:hAnsi="Verdana" w:cs="Times New Roman"/>
          <w:color w:val="2D2D2D"/>
          <w:sz w:val="18"/>
          <w:szCs w:val="18"/>
          <w:lang w:val="en"/>
        </w:rPr>
        <w:t xml:space="preserve">. The food you eat can also have a profound effect on your mood and how well you cope with life’s stressors. Eating a diet full of processed and convenience food, refined carbohydrates, and sugary snacks can worsen symptoms of stress while eating a diet rich in fresh fruit and vegetables, high-quality protein, and </w:t>
      </w:r>
      <w:hyperlink r:id="rId7" w:history="1">
        <w:r w:rsidRPr="00BE2674">
          <w:rPr>
            <w:rFonts w:ascii="Verdana" w:eastAsia="Times New Roman" w:hAnsi="Verdana" w:cs="Times New Roman"/>
            <w:color w:val="3C5CAE"/>
            <w:sz w:val="18"/>
            <w:szCs w:val="18"/>
            <w:lang w:val="en"/>
          </w:rPr>
          <w:t>healthy fats</w:t>
        </w:r>
      </w:hyperlink>
      <w:r w:rsidRPr="00BE2674">
        <w:rPr>
          <w:rFonts w:ascii="Verdana" w:eastAsia="Times New Roman" w:hAnsi="Verdana" w:cs="Times New Roman"/>
          <w:color w:val="2D2D2D"/>
          <w:sz w:val="18"/>
          <w:szCs w:val="18"/>
          <w:lang w:val="en"/>
        </w:rPr>
        <w:t xml:space="preserve">, especially omega-3 fatty acids, can help you better cope with life’s ups and downs. </w:t>
      </w:r>
    </w:p>
    <w:p w:rsidR="00BE2674" w:rsidRPr="00BE2674" w:rsidRDefault="00BE2674" w:rsidP="00BE2674">
      <w:pPr>
        <w:numPr>
          <w:ilvl w:val="0"/>
          <w:numId w:val="7"/>
        </w:numPr>
        <w:shd w:val="clear" w:color="auto" w:fill="FFFFFF"/>
        <w:spacing w:before="100" w:beforeAutospacing="1" w:after="100" w:afterAutospacing="1" w:line="270" w:lineRule="atLeast"/>
        <w:rPr>
          <w:rFonts w:ascii="Verdana" w:eastAsia="Times New Roman" w:hAnsi="Verdana" w:cs="Times New Roman"/>
          <w:color w:val="2D2D2D"/>
          <w:sz w:val="18"/>
          <w:szCs w:val="18"/>
          <w:lang w:val="en"/>
        </w:rPr>
      </w:pPr>
      <w:r w:rsidRPr="00BE2674">
        <w:rPr>
          <w:rFonts w:ascii="Verdana" w:eastAsia="Times New Roman" w:hAnsi="Verdana" w:cs="Times New Roman"/>
          <w:b/>
          <w:bCs/>
          <w:color w:val="2D2D2D"/>
          <w:sz w:val="18"/>
          <w:szCs w:val="18"/>
          <w:lang w:val="en"/>
        </w:rPr>
        <w:t>Your sense of control</w:t>
      </w:r>
      <w:r w:rsidRPr="00BE2674">
        <w:rPr>
          <w:rFonts w:ascii="Verdana" w:eastAsia="Times New Roman" w:hAnsi="Verdana" w:cs="Times New Roman"/>
          <w:color w:val="2D2D2D"/>
          <w:sz w:val="18"/>
          <w:szCs w:val="18"/>
          <w:lang w:val="en"/>
        </w:rPr>
        <w:t> – It may be easier to take stress in your stride if you have confidence in yourself and your ability to influence events and persevere through challenges. If you feel like things are out of your control, you’re likely to have less tolerance for stress.</w:t>
      </w:r>
    </w:p>
    <w:p w:rsidR="00BE2674" w:rsidRPr="00BE2674" w:rsidRDefault="00BE2674" w:rsidP="00BE2674">
      <w:pPr>
        <w:numPr>
          <w:ilvl w:val="0"/>
          <w:numId w:val="7"/>
        </w:numPr>
        <w:shd w:val="clear" w:color="auto" w:fill="FFFFFF"/>
        <w:spacing w:before="100" w:beforeAutospacing="1" w:after="100" w:afterAutospacing="1" w:line="270" w:lineRule="atLeast"/>
        <w:rPr>
          <w:rFonts w:ascii="Verdana" w:eastAsia="Times New Roman" w:hAnsi="Verdana" w:cs="Times New Roman"/>
          <w:color w:val="2D2D2D"/>
          <w:sz w:val="18"/>
          <w:szCs w:val="18"/>
          <w:lang w:val="en"/>
        </w:rPr>
      </w:pPr>
      <w:r w:rsidRPr="00BE2674">
        <w:rPr>
          <w:rFonts w:ascii="Verdana" w:eastAsia="Times New Roman" w:hAnsi="Verdana" w:cs="Times New Roman"/>
          <w:b/>
          <w:bCs/>
          <w:color w:val="2D2D2D"/>
          <w:sz w:val="18"/>
          <w:szCs w:val="18"/>
          <w:lang w:val="en"/>
        </w:rPr>
        <w:t>Your attitude and outlook</w:t>
      </w:r>
      <w:r w:rsidRPr="00BE2674">
        <w:rPr>
          <w:rFonts w:ascii="Verdana" w:eastAsia="Times New Roman" w:hAnsi="Verdana" w:cs="Times New Roman"/>
          <w:color w:val="2D2D2D"/>
          <w:sz w:val="18"/>
          <w:szCs w:val="18"/>
          <w:lang w:val="en"/>
        </w:rPr>
        <w:t xml:space="preserve"> – Optimistic people are often more stress-hardy. They tend to embrace challenges, have a strong sense of humor, and accept that change is a part of life. </w:t>
      </w:r>
    </w:p>
    <w:p w:rsidR="00BE2674" w:rsidRPr="00BE2674" w:rsidRDefault="00BE2674" w:rsidP="00BE2674">
      <w:pPr>
        <w:numPr>
          <w:ilvl w:val="0"/>
          <w:numId w:val="7"/>
        </w:numPr>
        <w:shd w:val="clear" w:color="auto" w:fill="FFFFFF"/>
        <w:spacing w:beforeAutospacing="1" w:after="0" w:afterAutospacing="1" w:line="270" w:lineRule="atLeast"/>
        <w:rPr>
          <w:rFonts w:ascii="Verdana" w:eastAsia="Times New Roman" w:hAnsi="Verdana" w:cs="Times New Roman"/>
          <w:color w:val="2D2D2D"/>
          <w:sz w:val="18"/>
          <w:szCs w:val="18"/>
          <w:lang w:val="en"/>
        </w:rPr>
      </w:pPr>
      <w:r w:rsidRPr="00BE2674">
        <w:rPr>
          <w:rFonts w:ascii="Verdana" w:eastAsia="Times New Roman" w:hAnsi="Verdana" w:cs="Times New Roman"/>
          <w:b/>
          <w:bCs/>
          <w:color w:val="2D2D2D"/>
          <w:sz w:val="18"/>
          <w:szCs w:val="18"/>
          <w:lang w:val="en"/>
        </w:rPr>
        <w:t>Your ability to deal with your emotions</w:t>
      </w:r>
      <w:r w:rsidRPr="00BE2674">
        <w:rPr>
          <w:rFonts w:ascii="Verdana" w:eastAsia="Times New Roman" w:hAnsi="Verdana" w:cs="Times New Roman"/>
          <w:color w:val="2D2D2D"/>
          <w:sz w:val="18"/>
          <w:szCs w:val="18"/>
          <w:lang w:val="en"/>
        </w:rPr>
        <w:t xml:space="preserve"> – You’re extremely vulnerable to stress if you don’t know how to calm and soothe yourself when you’re feeling sad, angry, or overwhelmed by a situation. The ability to bring your </w:t>
      </w:r>
      <w:hyperlink r:id="rId8" w:history="1">
        <w:r w:rsidRPr="00BE2674">
          <w:rPr>
            <w:rFonts w:ascii="Verdana" w:eastAsia="Times New Roman" w:hAnsi="Verdana" w:cs="Times New Roman"/>
            <w:color w:val="3C5CAE"/>
            <w:sz w:val="18"/>
            <w:szCs w:val="18"/>
            <w:lang w:val="en"/>
          </w:rPr>
          <w:t>emotions into balance</w:t>
        </w:r>
      </w:hyperlink>
      <w:r w:rsidRPr="00BE2674">
        <w:rPr>
          <w:rFonts w:ascii="Verdana" w:eastAsia="Times New Roman" w:hAnsi="Verdana" w:cs="Times New Roman"/>
          <w:color w:val="2D2D2D"/>
          <w:sz w:val="18"/>
          <w:szCs w:val="18"/>
          <w:lang w:val="en"/>
        </w:rPr>
        <w:t xml:space="preserve"> helps you bounce back from adversity and is a skill that can be learned at any age.</w:t>
      </w:r>
    </w:p>
    <w:p w:rsidR="00BE2674" w:rsidRPr="00BE2674" w:rsidRDefault="00BE2674" w:rsidP="00BE2674">
      <w:pPr>
        <w:numPr>
          <w:ilvl w:val="0"/>
          <w:numId w:val="7"/>
        </w:numPr>
        <w:shd w:val="clear" w:color="auto" w:fill="FFFFFF"/>
        <w:spacing w:before="100" w:beforeAutospacing="1" w:after="100" w:afterAutospacing="1" w:line="270" w:lineRule="atLeast"/>
        <w:rPr>
          <w:rFonts w:ascii="Verdana" w:eastAsia="Times New Roman" w:hAnsi="Verdana" w:cs="Times New Roman"/>
          <w:color w:val="2D2D2D"/>
          <w:sz w:val="18"/>
          <w:szCs w:val="18"/>
          <w:lang w:val="en"/>
        </w:rPr>
      </w:pPr>
      <w:r w:rsidRPr="00BE2674">
        <w:rPr>
          <w:rFonts w:ascii="Verdana" w:eastAsia="Times New Roman" w:hAnsi="Verdana" w:cs="Times New Roman"/>
          <w:b/>
          <w:bCs/>
          <w:color w:val="2D2D2D"/>
          <w:sz w:val="18"/>
          <w:szCs w:val="18"/>
          <w:lang w:val="en"/>
        </w:rPr>
        <w:t>Your knowledge and preparation</w:t>
      </w:r>
      <w:r w:rsidRPr="00BE2674">
        <w:rPr>
          <w:rFonts w:ascii="Verdana" w:eastAsia="Times New Roman" w:hAnsi="Verdana" w:cs="Times New Roman"/>
          <w:color w:val="2D2D2D"/>
          <w:sz w:val="18"/>
          <w:szCs w:val="18"/>
          <w:lang w:val="en"/>
        </w:rPr>
        <w:t> – The more you know about a stressful situation, including how long it will last and what to expect, the easier it is to cope. For example, if you go into surgery with a realistic picture of what to expect post-op, a painful recovery will be less traumatic than if you were expecting to bounce back immediately.</w:t>
      </w:r>
    </w:p>
    <w:p w:rsidR="00BE2674" w:rsidRPr="00BE2674" w:rsidRDefault="00BE2674" w:rsidP="00BE2674">
      <w:pPr>
        <w:pBdr>
          <w:bottom w:val="single" w:sz="6" w:space="0" w:color="EBD7CF"/>
        </w:pBdr>
        <w:shd w:val="clear" w:color="auto" w:fill="FFFFFF"/>
        <w:spacing w:after="150" w:line="332" w:lineRule="atLeast"/>
        <w:outlineLvl w:val="1"/>
        <w:rPr>
          <w:rFonts w:ascii="Georgia" w:eastAsia="Times New Roman" w:hAnsi="Georgia" w:cs="Times New Roman"/>
          <w:b/>
          <w:bCs/>
          <w:color w:val="AD5836"/>
          <w:sz w:val="27"/>
          <w:szCs w:val="27"/>
          <w:lang w:val="en"/>
        </w:rPr>
      </w:pPr>
      <w:r w:rsidRPr="00BE2674">
        <w:rPr>
          <w:rFonts w:ascii="Georgia" w:eastAsia="Times New Roman" w:hAnsi="Georgia" w:cs="Times New Roman"/>
          <w:b/>
          <w:bCs/>
          <w:color w:val="AD5836"/>
          <w:sz w:val="27"/>
          <w:szCs w:val="27"/>
          <w:lang w:val="en"/>
        </w:rPr>
        <w:t>Dealing with stress and its symptoms</w:t>
      </w:r>
    </w:p>
    <w:p w:rsidR="00BE2674" w:rsidRPr="00BE2674" w:rsidRDefault="00BE2674" w:rsidP="00BE2674">
      <w:pPr>
        <w:shd w:val="clear" w:color="auto" w:fill="FFFFFF"/>
        <w:spacing w:before="100" w:beforeAutospacing="1" w:after="100" w:afterAutospacing="1" w:line="270" w:lineRule="atLeast"/>
        <w:rPr>
          <w:rFonts w:ascii="Verdana" w:eastAsia="Times New Roman" w:hAnsi="Verdana" w:cs="Times New Roman"/>
          <w:color w:val="2D2D2D"/>
          <w:sz w:val="18"/>
          <w:szCs w:val="18"/>
          <w:lang w:val="en"/>
        </w:rPr>
      </w:pPr>
      <w:r w:rsidRPr="00BE2674">
        <w:rPr>
          <w:rFonts w:ascii="Verdana" w:eastAsia="Times New Roman" w:hAnsi="Verdana" w:cs="Times New Roman"/>
          <w:color w:val="2D2D2D"/>
          <w:sz w:val="18"/>
          <w:szCs w:val="18"/>
          <w:lang w:val="en"/>
        </w:rPr>
        <w:t xml:space="preserve">While unchecked stress is undeniably damaging, you have more control than you might think. Unfortunately, many people cope with stress in ways that only compound the problem. They drink too much to unwind at the end of a stressful day, fill up on comfort food, zone out in front of the TV or computer for hours, </w:t>
      </w:r>
      <w:proofErr w:type="gramStart"/>
      <w:r w:rsidRPr="00BE2674">
        <w:rPr>
          <w:rFonts w:ascii="Verdana" w:eastAsia="Times New Roman" w:hAnsi="Verdana" w:cs="Times New Roman"/>
          <w:color w:val="2D2D2D"/>
          <w:sz w:val="18"/>
          <w:szCs w:val="18"/>
          <w:lang w:val="en"/>
        </w:rPr>
        <w:t>use</w:t>
      </w:r>
      <w:proofErr w:type="gramEnd"/>
      <w:r w:rsidRPr="00BE2674">
        <w:rPr>
          <w:rFonts w:ascii="Verdana" w:eastAsia="Times New Roman" w:hAnsi="Verdana" w:cs="Times New Roman"/>
          <w:color w:val="2D2D2D"/>
          <w:sz w:val="18"/>
          <w:szCs w:val="18"/>
          <w:lang w:val="en"/>
        </w:rPr>
        <w:t xml:space="preserve"> pills to relax, or lash out at other people. However, there are many healthier ways to cope with stress and its symptoms.</w:t>
      </w:r>
    </w:p>
    <w:p w:rsidR="00BE2674" w:rsidRPr="00BE2674" w:rsidRDefault="00BE2674" w:rsidP="00BE2674">
      <w:pPr>
        <w:shd w:val="clear" w:color="auto" w:fill="EEEEEE"/>
        <w:spacing w:before="240" w:after="240" w:line="255" w:lineRule="atLeast"/>
        <w:outlineLvl w:val="2"/>
        <w:rPr>
          <w:rFonts w:ascii="Verdana" w:eastAsia="Times New Roman" w:hAnsi="Verdana" w:cs="Times New Roman"/>
          <w:b/>
          <w:bCs/>
          <w:color w:val="333333"/>
          <w:sz w:val="20"/>
          <w:szCs w:val="20"/>
          <w:lang w:val="en"/>
        </w:rPr>
      </w:pPr>
      <w:r w:rsidRPr="00BE2674">
        <w:rPr>
          <w:rFonts w:ascii="Verdana" w:eastAsia="Times New Roman" w:hAnsi="Verdana" w:cs="Times New Roman"/>
          <w:b/>
          <w:bCs/>
          <w:color w:val="333333"/>
          <w:sz w:val="20"/>
          <w:szCs w:val="20"/>
          <w:lang w:val="en"/>
        </w:rPr>
        <w:t>Learn how to manage stress</w:t>
      </w:r>
    </w:p>
    <w:p w:rsidR="00BE2674" w:rsidRPr="00BE2674" w:rsidRDefault="00BE2674" w:rsidP="00BE2674">
      <w:pPr>
        <w:shd w:val="clear" w:color="auto" w:fill="FFFFFF"/>
        <w:spacing w:beforeAutospacing="1" w:after="0" w:afterAutospacing="1" w:line="270" w:lineRule="atLeast"/>
        <w:rPr>
          <w:rFonts w:ascii="Verdana" w:eastAsia="Times New Roman" w:hAnsi="Verdana" w:cs="Times New Roman"/>
          <w:color w:val="2D2D2D"/>
          <w:sz w:val="18"/>
          <w:szCs w:val="18"/>
          <w:lang w:val="en"/>
        </w:rPr>
      </w:pPr>
      <w:r w:rsidRPr="00BE2674">
        <w:rPr>
          <w:rFonts w:ascii="Verdana" w:eastAsia="Times New Roman" w:hAnsi="Verdana" w:cs="Times New Roman"/>
          <w:color w:val="2D2D2D"/>
          <w:sz w:val="18"/>
          <w:szCs w:val="18"/>
          <w:lang w:val="en"/>
        </w:rPr>
        <w:t xml:space="preserve">You may feel like the stress in your life is out of your control, but you can always control the way you respond. </w:t>
      </w:r>
      <w:hyperlink r:id="rId9" w:history="1">
        <w:r w:rsidRPr="00BE2674">
          <w:rPr>
            <w:rFonts w:ascii="Verdana" w:eastAsia="Times New Roman" w:hAnsi="Verdana" w:cs="Times New Roman"/>
            <w:b/>
            <w:bCs/>
            <w:color w:val="3C5CAE"/>
            <w:sz w:val="18"/>
            <w:szCs w:val="18"/>
            <w:lang w:val="en"/>
          </w:rPr>
          <w:t>Stress management</w:t>
        </w:r>
      </w:hyperlink>
      <w:r w:rsidRPr="00BE2674">
        <w:rPr>
          <w:rFonts w:ascii="Verdana" w:eastAsia="Times New Roman" w:hAnsi="Verdana" w:cs="Times New Roman"/>
          <w:color w:val="2D2D2D"/>
          <w:sz w:val="18"/>
          <w:szCs w:val="18"/>
          <w:lang w:val="en"/>
        </w:rPr>
        <w:t> can teach you healthier ways to cope with stress, help you reduce its harmful effects, and prevent stress from spiraling out of control again in the future.</w:t>
      </w:r>
    </w:p>
    <w:p w:rsidR="00BE2674" w:rsidRPr="00BE2674" w:rsidRDefault="00BE2674" w:rsidP="00BE2674">
      <w:pPr>
        <w:numPr>
          <w:ilvl w:val="0"/>
          <w:numId w:val="8"/>
        </w:numPr>
        <w:shd w:val="clear" w:color="auto" w:fill="FFFFFF"/>
        <w:spacing w:before="100" w:beforeAutospacing="1" w:after="100" w:afterAutospacing="1" w:line="270" w:lineRule="atLeast"/>
        <w:rPr>
          <w:rFonts w:ascii="Verdana" w:eastAsia="Times New Roman" w:hAnsi="Verdana" w:cs="Times New Roman"/>
          <w:color w:val="2D2D2D"/>
          <w:sz w:val="18"/>
          <w:szCs w:val="18"/>
          <w:lang w:val="en"/>
        </w:rPr>
      </w:pPr>
      <w:r w:rsidRPr="00BE2674">
        <w:rPr>
          <w:rFonts w:ascii="Verdana" w:eastAsia="Times New Roman" w:hAnsi="Verdana" w:cs="Times New Roman"/>
          <w:b/>
          <w:bCs/>
          <w:color w:val="2D2D2D"/>
          <w:sz w:val="18"/>
          <w:szCs w:val="18"/>
          <w:lang w:val="en"/>
        </w:rPr>
        <w:t>Engage socially. </w:t>
      </w:r>
      <w:r w:rsidRPr="00BE2674">
        <w:rPr>
          <w:rFonts w:ascii="Verdana" w:eastAsia="Times New Roman" w:hAnsi="Verdana" w:cs="Times New Roman"/>
          <w:color w:val="2D2D2D"/>
          <w:sz w:val="18"/>
          <w:szCs w:val="18"/>
          <w:lang w:val="en"/>
        </w:rPr>
        <w:t xml:space="preserve">The simple act of talking face to face with another human being can release hormones that reduce stress even if you’re still unable to alter the stressful situation. Opening up to someone is not a sign of </w:t>
      </w:r>
      <w:r w:rsidRPr="00BE2674">
        <w:rPr>
          <w:rFonts w:ascii="Verdana" w:eastAsia="Times New Roman" w:hAnsi="Verdana" w:cs="Times New Roman"/>
          <w:color w:val="2D2D2D"/>
          <w:sz w:val="18"/>
          <w:szCs w:val="18"/>
          <w:lang w:val="en"/>
        </w:rPr>
        <w:lastRenderedPageBreak/>
        <w:t xml:space="preserve">weakness and it won’t make you a burden to others. In fact, most friends will be flattered that you trust them enough to confide in them, and it will only strengthen your bond. </w:t>
      </w:r>
    </w:p>
    <w:p w:rsidR="00BE2674" w:rsidRPr="00BE2674" w:rsidRDefault="00BE2674" w:rsidP="00BE2674">
      <w:pPr>
        <w:numPr>
          <w:ilvl w:val="0"/>
          <w:numId w:val="8"/>
        </w:numPr>
        <w:shd w:val="clear" w:color="auto" w:fill="FFFFFF"/>
        <w:spacing w:before="100" w:beforeAutospacing="1" w:after="100" w:afterAutospacing="1" w:line="270" w:lineRule="atLeast"/>
        <w:rPr>
          <w:rFonts w:ascii="Verdana" w:eastAsia="Times New Roman" w:hAnsi="Verdana" w:cs="Times New Roman"/>
          <w:color w:val="2D2D2D"/>
          <w:sz w:val="18"/>
          <w:szCs w:val="18"/>
          <w:lang w:val="en"/>
        </w:rPr>
      </w:pPr>
      <w:r w:rsidRPr="00BE2674">
        <w:rPr>
          <w:rFonts w:ascii="Verdana" w:eastAsia="Times New Roman" w:hAnsi="Verdana" w:cs="Times New Roman"/>
          <w:b/>
          <w:bCs/>
          <w:color w:val="2D2D2D"/>
          <w:sz w:val="18"/>
          <w:szCs w:val="18"/>
          <w:lang w:val="en"/>
        </w:rPr>
        <w:t>Get moving.</w:t>
      </w:r>
      <w:r w:rsidRPr="00BE2674">
        <w:rPr>
          <w:rFonts w:ascii="Verdana" w:eastAsia="Times New Roman" w:hAnsi="Verdana" w:cs="Times New Roman"/>
          <w:color w:val="2D2D2D"/>
          <w:sz w:val="18"/>
          <w:szCs w:val="18"/>
          <w:lang w:val="en"/>
        </w:rPr>
        <w:t> Physical activity plays a key role in managing stress. Activities that require moving both your arms and your legs are particularly effective. Walking, running, swimming, dancing, and aerobic classes are good choices, especially if you exercise mindfully (focusing your attention on the physical sensations you experience as you move). Focused movement helps to get your nervous system back into balance. If you’ve been traumatized or experienced the immobilization stress response, getting active can help you to become "unstuck."</w:t>
      </w:r>
    </w:p>
    <w:p w:rsidR="00BE2674" w:rsidRPr="00BE2674" w:rsidRDefault="00BE2674" w:rsidP="00BE2674">
      <w:pPr>
        <w:shd w:val="clear" w:color="auto" w:fill="EEEEEE"/>
        <w:spacing w:before="240" w:after="240" w:line="255" w:lineRule="atLeast"/>
        <w:outlineLvl w:val="2"/>
        <w:rPr>
          <w:rFonts w:ascii="Verdana" w:eastAsia="Times New Roman" w:hAnsi="Verdana" w:cs="Times New Roman"/>
          <w:b/>
          <w:bCs/>
          <w:color w:val="333333"/>
          <w:sz w:val="20"/>
          <w:szCs w:val="20"/>
          <w:lang w:val="en"/>
        </w:rPr>
      </w:pPr>
      <w:r w:rsidRPr="00BE2674">
        <w:rPr>
          <w:rFonts w:ascii="Verdana" w:eastAsia="Times New Roman" w:hAnsi="Verdana" w:cs="Times New Roman"/>
          <w:b/>
          <w:bCs/>
          <w:color w:val="333333"/>
          <w:sz w:val="20"/>
          <w:szCs w:val="20"/>
          <w:lang w:val="en"/>
        </w:rPr>
        <w:t>Lifestyle changes to deal with the symptoms of stress</w:t>
      </w:r>
    </w:p>
    <w:p w:rsidR="00BE2674" w:rsidRPr="00BE2674" w:rsidRDefault="00BE2674" w:rsidP="00BE2674">
      <w:pPr>
        <w:shd w:val="clear" w:color="auto" w:fill="FFFFFF"/>
        <w:spacing w:before="100" w:beforeAutospacing="1" w:after="100" w:afterAutospacing="1" w:line="270" w:lineRule="atLeast"/>
        <w:rPr>
          <w:rFonts w:ascii="Verdana" w:eastAsia="Times New Roman" w:hAnsi="Verdana" w:cs="Times New Roman"/>
          <w:color w:val="2D2D2D"/>
          <w:sz w:val="18"/>
          <w:szCs w:val="18"/>
          <w:lang w:val="en"/>
        </w:rPr>
      </w:pPr>
      <w:r w:rsidRPr="00BE2674">
        <w:rPr>
          <w:rFonts w:ascii="Verdana" w:eastAsia="Times New Roman" w:hAnsi="Verdana" w:cs="Times New Roman"/>
          <w:color w:val="2D2D2D"/>
          <w:sz w:val="18"/>
          <w:szCs w:val="18"/>
          <w:lang w:val="en"/>
        </w:rPr>
        <w:t>You can also better cope with the symptoms of stress by strengthening your physical health.</w:t>
      </w:r>
    </w:p>
    <w:p w:rsidR="00BE2674" w:rsidRPr="00BE2674" w:rsidRDefault="00BE2674" w:rsidP="00BE2674">
      <w:pPr>
        <w:numPr>
          <w:ilvl w:val="0"/>
          <w:numId w:val="9"/>
        </w:numPr>
        <w:shd w:val="clear" w:color="auto" w:fill="FFFFFF"/>
        <w:spacing w:beforeAutospacing="1" w:after="0" w:afterAutospacing="1" w:line="270" w:lineRule="atLeast"/>
        <w:rPr>
          <w:rFonts w:ascii="Verdana" w:eastAsia="Times New Roman" w:hAnsi="Verdana" w:cs="Times New Roman"/>
          <w:color w:val="2D2D2D"/>
          <w:sz w:val="18"/>
          <w:szCs w:val="18"/>
          <w:lang w:val="en"/>
        </w:rPr>
      </w:pPr>
      <w:r w:rsidRPr="00BE2674">
        <w:rPr>
          <w:rFonts w:ascii="Verdana" w:eastAsia="Times New Roman" w:hAnsi="Verdana" w:cs="Times New Roman"/>
          <w:b/>
          <w:bCs/>
          <w:color w:val="2D2D2D"/>
          <w:sz w:val="18"/>
          <w:szCs w:val="18"/>
          <w:lang w:val="en"/>
        </w:rPr>
        <w:t>Set aside relaxation time</w:t>
      </w:r>
      <w:r w:rsidRPr="00BE2674">
        <w:rPr>
          <w:rFonts w:ascii="Verdana" w:eastAsia="Times New Roman" w:hAnsi="Verdana" w:cs="Times New Roman"/>
          <w:color w:val="2D2D2D"/>
          <w:sz w:val="18"/>
          <w:szCs w:val="18"/>
          <w:lang w:val="en"/>
        </w:rPr>
        <w:t>. </w:t>
      </w:r>
      <w:hyperlink r:id="rId10" w:history="1">
        <w:r w:rsidRPr="00BE2674">
          <w:rPr>
            <w:rFonts w:ascii="Verdana" w:eastAsia="Times New Roman" w:hAnsi="Verdana" w:cs="Times New Roman"/>
            <w:color w:val="3C5CAE"/>
            <w:sz w:val="18"/>
            <w:szCs w:val="18"/>
            <w:lang w:val="en"/>
          </w:rPr>
          <w:t>Relaxation techniques</w:t>
        </w:r>
      </w:hyperlink>
      <w:r w:rsidRPr="00BE2674">
        <w:rPr>
          <w:rFonts w:ascii="Verdana" w:eastAsia="Times New Roman" w:hAnsi="Verdana" w:cs="Times New Roman"/>
          <w:color w:val="2D2D2D"/>
          <w:sz w:val="18"/>
          <w:szCs w:val="18"/>
          <w:lang w:val="en"/>
        </w:rPr>
        <w:t> such as yoga, meditation, and deep breathing activate the body’s relaxation response, a state of restfulness that is the opposite of the fight or flight stress response.</w:t>
      </w:r>
    </w:p>
    <w:p w:rsidR="00BE2674" w:rsidRPr="00BE2674" w:rsidRDefault="00BE2674" w:rsidP="00BE2674">
      <w:pPr>
        <w:numPr>
          <w:ilvl w:val="0"/>
          <w:numId w:val="9"/>
        </w:numPr>
        <w:shd w:val="clear" w:color="auto" w:fill="FFFFFF"/>
        <w:spacing w:before="100" w:beforeAutospacing="1" w:after="100" w:afterAutospacing="1" w:line="270" w:lineRule="atLeast"/>
        <w:rPr>
          <w:rFonts w:ascii="Verdana" w:eastAsia="Times New Roman" w:hAnsi="Verdana" w:cs="Times New Roman"/>
          <w:color w:val="2D2D2D"/>
          <w:sz w:val="18"/>
          <w:szCs w:val="18"/>
          <w:lang w:val="en"/>
        </w:rPr>
      </w:pPr>
      <w:r w:rsidRPr="00BE2674">
        <w:rPr>
          <w:rFonts w:ascii="Verdana" w:eastAsia="Times New Roman" w:hAnsi="Verdana" w:cs="Times New Roman"/>
          <w:b/>
          <w:bCs/>
          <w:color w:val="2D2D2D"/>
          <w:sz w:val="18"/>
          <w:szCs w:val="18"/>
          <w:lang w:val="en"/>
        </w:rPr>
        <w:t>Eat a healthy diet</w:t>
      </w:r>
      <w:r w:rsidRPr="00BE2674">
        <w:rPr>
          <w:rFonts w:ascii="Verdana" w:eastAsia="Times New Roman" w:hAnsi="Verdana" w:cs="Times New Roman"/>
          <w:color w:val="2D2D2D"/>
          <w:sz w:val="18"/>
          <w:szCs w:val="18"/>
          <w:lang w:val="en"/>
        </w:rPr>
        <w:t>. Well-nourished bodies are better prepared to cope with stress. Start your day with a healthy breakfast, reduce your caffeine and sugar intake, add plenty of fresh fruit and vegetables, and cut back on alcohol and nicotine.</w:t>
      </w:r>
    </w:p>
    <w:p w:rsidR="00BE2674" w:rsidRPr="00BE2674" w:rsidRDefault="00BE2674" w:rsidP="00BE2674">
      <w:pPr>
        <w:numPr>
          <w:ilvl w:val="0"/>
          <w:numId w:val="9"/>
        </w:numPr>
        <w:shd w:val="clear" w:color="auto" w:fill="FFFFFF"/>
        <w:spacing w:beforeAutospacing="1" w:after="0" w:afterAutospacing="1" w:line="270" w:lineRule="atLeast"/>
        <w:rPr>
          <w:rFonts w:ascii="Verdana" w:eastAsia="Times New Roman" w:hAnsi="Verdana" w:cs="Times New Roman"/>
          <w:color w:val="2D2D2D"/>
          <w:sz w:val="18"/>
          <w:szCs w:val="18"/>
          <w:lang w:val="en"/>
        </w:rPr>
      </w:pPr>
      <w:r w:rsidRPr="00BE2674">
        <w:rPr>
          <w:rFonts w:ascii="Verdana" w:eastAsia="Times New Roman" w:hAnsi="Verdana" w:cs="Times New Roman"/>
          <w:b/>
          <w:bCs/>
          <w:color w:val="2D2D2D"/>
          <w:sz w:val="18"/>
          <w:szCs w:val="18"/>
          <w:lang w:val="en"/>
        </w:rPr>
        <w:t>Get plenty of sleep</w:t>
      </w:r>
      <w:r w:rsidRPr="00BE2674">
        <w:rPr>
          <w:rFonts w:ascii="Verdana" w:eastAsia="Times New Roman" w:hAnsi="Verdana" w:cs="Times New Roman"/>
          <w:color w:val="2D2D2D"/>
          <w:sz w:val="18"/>
          <w:szCs w:val="18"/>
          <w:lang w:val="en"/>
        </w:rPr>
        <w:t xml:space="preserve">. Feeling tired can increase stress by causing you to think irrationally. Keep your cool in stressful situations by </w:t>
      </w:r>
      <w:hyperlink r:id="rId11" w:history="1">
        <w:r w:rsidRPr="00BE2674">
          <w:rPr>
            <w:rFonts w:ascii="Verdana" w:eastAsia="Times New Roman" w:hAnsi="Verdana" w:cs="Times New Roman"/>
            <w:color w:val="3C5CAE"/>
            <w:sz w:val="18"/>
            <w:szCs w:val="18"/>
            <w:lang w:val="en"/>
          </w:rPr>
          <w:t>getting a good night’s sleep</w:t>
        </w:r>
      </w:hyperlink>
      <w:r w:rsidRPr="00BE2674">
        <w:rPr>
          <w:rFonts w:ascii="Verdana" w:eastAsia="Times New Roman" w:hAnsi="Verdana" w:cs="Times New Roman"/>
          <w:color w:val="2D2D2D"/>
          <w:sz w:val="18"/>
          <w:szCs w:val="18"/>
          <w:lang w:val="en"/>
        </w:rPr>
        <w:t>.</w:t>
      </w:r>
    </w:p>
    <w:p w:rsidR="00FD5F65" w:rsidRDefault="00BE2674"/>
    <w:sectPr w:rsidR="00FD5F65" w:rsidSect="00BE267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93E7A"/>
    <w:multiLevelType w:val="multilevel"/>
    <w:tmpl w:val="3C504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972302"/>
    <w:multiLevelType w:val="multilevel"/>
    <w:tmpl w:val="748C7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F67572"/>
    <w:multiLevelType w:val="multilevel"/>
    <w:tmpl w:val="F1BC3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0F15E2"/>
    <w:multiLevelType w:val="multilevel"/>
    <w:tmpl w:val="71D0C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91539DA"/>
    <w:multiLevelType w:val="multilevel"/>
    <w:tmpl w:val="22F0C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07649E"/>
    <w:multiLevelType w:val="multilevel"/>
    <w:tmpl w:val="926A5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BD767EF"/>
    <w:multiLevelType w:val="multilevel"/>
    <w:tmpl w:val="F7F4E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20C04FA"/>
    <w:multiLevelType w:val="multilevel"/>
    <w:tmpl w:val="4C56D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34579AF"/>
    <w:multiLevelType w:val="multilevel"/>
    <w:tmpl w:val="F488C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2"/>
  </w:num>
  <w:num w:numId="4">
    <w:abstractNumId w:val="7"/>
  </w:num>
  <w:num w:numId="5">
    <w:abstractNumId w:val="0"/>
  </w:num>
  <w:num w:numId="6">
    <w:abstractNumId w:val="1"/>
  </w:num>
  <w:num w:numId="7">
    <w:abstractNumId w:val="8"/>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674"/>
    <w:rsid w:val="004D3E4B"/>
    <w:rsid w:val="00524CD2"/>
    <w:rsid w:val="00BE2674"/>
    <w:rsid w:val="00D71756"/>
    <w:rsid w:val="00E72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267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26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099166">
      <w:bodyDiv w:val="1"/>
      <w:marLeft w:val="0"/>
      <w:marRight w:val="0"/>
      <w:marTop w:val="0"/>
      <w:marBottom w:val="0"/>
      <w:divBdr>
        <w:top w:val="none" w:sz="0" w:space="0" w:color="auto"/>
        <w:left w:val="none" w:sz="0" w:space="0" w:color="auto"/>
        <w:bottom w:val="none" w:sz="0" w:space="0" w:color="auto"/>
        <w:right w:val="none" w:sz="0" w:space="0" w:color="auto"/>
      </w:divBdr>
      <w:divsChild>
        <w:div w:id="1062096111">
          <w:marLeft w:val="0"/>
          <w:marRight w:val="0"/>
          <w:marTop w:val="100"/>
          <w:marBottom w:val="100"/>
          <w:divBdr>
            <w:top w:val="none" w:sz="0" w:space="0" w:color="auto"/>
            <w:left w:val="none" w:sz="0" w:space="0" w:color="auto"/>
            <w:bottom w:val="none" w:sz="0" w:space="0" w:color="auto"/>
            <w:right w:val="none" w:sz="0" w:space="0" w:color="auto"/>
          </w:divBdr>
          <w:divsChild>
            <w:div w:id="266694825">
              <w:marLeft w:val="0"/>
              <w:marRight w:val="0"/>
              <w:marTop w:val="0"/>
              <w:marBottom w:val="0"/>
              <w:divBdr>
                <w:top w:val="none" w:sz="0" w:space="0" w:color="auto"/>
                <w:left w:val="none" w:sz="0" w:space="0" w:color="auto"/>
                <w:bottom w:val="none" w:sz="0" w:space="0" w:color="auto"/>
                <w:right w:val="none" w:sz="0" w:space="0" w:color="auto"/>
              </w:divBdr>
              <w:divsChild>
                <w:div w:id="800079680">
                  <w:marLeft w:val="0"/>
                  <w:marRight w:val="0"/>
                  <w:marTop w:val="150"/>
                  <w:marBottom w:val="150"/>
                  <w:divBdr>
                    <w:top w:val="none" w:sz="0" w:space="0" w:color="auto"/>
                    <w:left w:val="none" w:sz="0" w:space="0" w:color="auto"/>
                    <w:bottom w:val="none" w:sz="0" w:space="0" w:color="auto"/>
                    <w:right w:val="none" w:sz="0" w:space="0" w:color="auto"/>
                  </w:divBdr>
                  <w:divsChild>
                    <w:div w:id="135110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793331">
      <w:bodyDiv w:val="1"/>
      <w:marLeft w:val="0"/>
      <w:marRight w:val="0"/>
      <w:marTop w:val="0"/>
      <w:marBottom w:val="0"/>
      <w:divBdr>
        <w:top w:val="none" w:sz="0" w:space="0" w:color="auto"/>
        <w:left w:val="none" w:sz="0" w:space="0" w:color="auto"/>
        <w:bottom w:val="none" w:sz="0" w:space="0" w:color="auto"/>
        <w:right w:val="none" w:sz="0" w:space="0" w:color="auto"/>
      </w:divBdr>
      <w:divsChild>
        <w:div w:id="1424304016">
          <w:marLeft w:val="0"/>
          <w:marRight w:val="0"/>
          <w:marTop w:val="100"/>
          <w:marBottom w:val="100"/>
          <w:divBdr>
            <w:top w:val="none" w:sz="0" w:space="0" w:color="auto"/>
            <w:left w:val="none" w:sz="0" w:space="0" w:color="auto"/>
            <w:bottom w:val="none" w:sz="0" w:space="0" w:color="auto"/>
            <w:right w:val="none" w:sz="0" w:space="0" w:color="auto"/>
          </w:divBdr>
          <w:divsChild>
            <w:div w:id="1064572992">
              <w:marLeft w:val="0"/>
              <w:marRight w:val="0"/>
              <w:marTop w:val="0"/>
              <w:marBottom w:val="0"/>
              <w:divBdr>
                <w:top w:val="none" w:sz="0" w:space="0" w:color="auto"/>
                <w:left w:val="none" w:sz="0" w:space="0" w:color="auto"/>
                <w:bottom w:val="none" w:sz="0" w:space="0" w:color="auto"/>
                <w:right w:val="none" w:sz="0" w:space="0" w:color="auto"/>
              </w:divBdr>
              <w:divsChild>
                <w:div w:id="1086656668">
                  <w:marLeft w:val="0"/>
                  <w:marRight w:val="0"/>
                  <w:marTop w:val="150"/>
                  <w:marBottom w:val="150"/>
                  <w:divBdr>
                    <w:top w:val="none" w:sz="0" w:space="0" w:color="auto"/>
                    <w:left w:val="none" w:sz="0" w:space="0" w:color="auto"/>
                    <w:bottom w:val="none" w:sz="0" w:space="0" w:color="auto"/>
                    <w:right w:val="none" w:sz="0" w:space="0" w:color="auto"/>
                  </w:divBdr>
                  <w:divsChild>
                    <w:div w:id="51586893">
                      <w:marLeft w:val="0"/>
                      <w:marRight w:val="0"/>
                      <w:marTop w:val="0"/>
                      <w:marBottom w:val="0"/>
                      <w:divBdr>
                        <w:top w:val="none" w:sz="0" w:space="0" w:color="auto"/>
                        <w:left w:val="none" w:sz="0" w:space="0" w:color="auto"/>
                        <w:bottom w:val="none" w:sz="0" w:space="0" w:color="auto"/>
                        <w:right w:val="none" w:sz="0" w:space="0" w:color="auto"/>
                      </w:divBdr>
                      <w:divsChild>
                        <w:div w:id="1310667023">
                          <w:marLeft w:val="0"/>
                          <w:marRight w:val="0"/>
                          <w:marTop w:val="150"/>
                          <w:marBottom w:val="150"/>
                          <w:divBdr>
                            <w:top w:val="none" w:sz="0" w:space="0" w:color="auto"/>
                            <w:left w:val="none" w:sz="0" w:space="0" w:color="auto"/>
                            <w:bottom w:val="none" w:sz="0" w:space="0" w:color="auto"/>
                            <w:right w:val="none" w:sz="0" w:space="0" w:color="auto"/>
                          </w:divBdr>
                          <w:divsChild>
                            <w:div w:id="1733965386">
                              <w:marLeft w:val="0"/>
                              <w:marRight w:val="0"/>
                              <w:marTop w:val="0"/>
                              <w:marBottom w:val="0"/>
                              <w:divBdr>
                                <w:top w:val="none" w:sz="0" w:space="0" w:color="auto"/>
                                <w:left w:val="none" w:sz="0" w:space="0" w:color="auto"/>
                                <w:bottom w:val="none" w:sz="0" w:space="0" w:color="auto"/>
                                <w:right w:val="none" w:sz="0" w:space="0" w:color="auto"/>
                              </w:divBdr>
                            </w:div>
                          </w:divsChild>
                        </w:div>
                        <w:div w:id="1887139112">
                          <w:marLeft w:val="0"/>
                          <w:marRight w:val="0"/>
                          <w:marTop w:val="0"/>
                          <w:marBottom w:val="0"/>
                          <w:divBdr>
                            <w:top w:val="none" w:sz="0" w:space="0" w:color="auto"/>
                            <w:left w:val="none" w:sz="0" w:space="0" w:color="auto"/>
                            <w:bottom w:val="none" w:sz="0" w:space="0" w:color="auto"/>
                            <w:right w:val="none" w:sz="0" w:space="0" w:color="auto"/>
                          </w:divBdr>
                        </w:div>
                        <w:div w:id="191919015">
                          <w:marLeft w:val="0"/>
                          <w:marRight w:val="0"/>
                          <w:marTop w:val="0"/>
                          <w:marBottom w:val="0"/>
                          <w:divBdr>
                            <w:top w:val="single" w:sz="6" w:space="4" w:color="B9C7DE"/>
                            <w:left w:val="single" w:sz="6" w:space="11" w:color="B9C7DE"/>
                            <w:bottom w:val="single" w:sz="6" w:space="5" w:color="B9C7DE"/>
                            <w:right w:val="single" w:sz="6" w:space="11" w:color="B9C7DE"/>
                          </w:divBdr>
                        </w:div>
                        <w:div w:id="1745953094">
                          <w:marLeft w:val="0"/>
                          <w:marRight w:val="0"/>
                          <w:marTop w:val="150"/>
                          <w:marBottom w:val="150"/>
                          <w:divBdr>
                            <w:top w:val="none" w:sz="0" w:space="0" w:color="auto"/>
                            <w:left w:val="none" w:sz="0" w:space="0" w:color="auto"/>
                            <w:bottom w:val="none" w:sz="0" w:space="0" w:color="auto"/>
                            <w:right w:val="none" w:sz="0" w:space="0" w:color="auto"/>
                          </w:divBdr>
                          <w:divsChild>
                            <w:div w:id="194931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4075275">
      <w:bodyDiv w:val="1"/>
      <w:marLeft w:val="0"/>
      <w:marRight w:val="0"/>
      <w:marTop w:val="0"/>
      <w:marBottom w:val="0"/>
      <w:divBdr>
        <w:top w:val="none" w:sz="0" w:space="0" w:color="auto"/>
        <w:left w:val="none" w:sz="0" w:space="0" w:color="auto"/>
        <w:bottom w:val="none" w:sz="0" w:space="0" w:color="auto"/>
        <w:right w:val="none" w:sz="0" w:space="0" w:color="auto"/>
      </w:divBdr>
      <w:divsChild>
        <w:div w:id="1060792286">
          <w:marLeft w:val="0"/>
          <w:marRight w:val="0"/>
          <w:marTop w:val="100"/>
          <w:marBottom w:val="100"/>
          <w:divBdr>
            <w:top w:val="none" w:sz="0" w:space="0" w:color="auto"/>
            <w:left w:val="none" w:sz="0" w:space="0" w:color="auto"/>
            <w:bottom w:val="none" w:sz="0" w:space="0" w:color="auto"/>
            <w:right w:val="none" w:sz="0" w:space="0" w:color="auto"/>
          </w:divBdr>
          <w:divsChild>
            <w:div w:id="1043209176">
              <w:marLeft w:val="0"/>
              <w:marRight w:val="0"/>
              <w:marTop w:val="0"/>
              <w:marBottom w:val="0"/>
              <w:divBdr>
                <w:top w:val="none" w:sz="0" w:space="0" w:color="auto"/>
                <w:left w:val="none" w:sz="0" w:space="0" w:color="auto"/>
                <w:bottom w:val="none" w:sz="0" w:space="0" w:color="auto"/>
                <w:right w:val="none" w:sz="0" w:space="0" w:color="auto"/>
              </w:divBdr>
              <w:divsChild>
                <w:div w:id="1250195519">
                  <w:marLeft w:val="0"/>
                  <w:marRight w:val="0"/>
                  <w:marTop w:val="150"/>
                  <w:marBottom w:val="150"/>
                  <w:divBdr>
                    <w:top w:val="none" w:sz="0" w:space="0" w:color="auto"/>
                    <w:left w:val="none" w:sz="0" w:space="0" w:color="auto"/>
                    <w:bottom w:val="none" w:sz="0" w:space="0" w:color="auto"/>
                    <w:right w:val="none" w:sz="0" w:space="0" w:color="auto"/>
                  </w:divBdr>
                  <w:divsChild>
                    <w:div w:id="204763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lpguide.org/emotional-intelligence-toolki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helpguide.org/articles/healthy-eating/choosing-healthy-fats.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elpguide.org/articles/exercise-fitness/emotional-benefits-of-exercise.htm" TargetMode="External"/><Relationship Id="rId11" Type="http://schemas.openxmlformats.org/officeDocument/2006/relationships/hyperlink" Target="http://www.helpguide.org/articles/sleep/how-to-sleep-better.htm" TargetMode="External"/><Relationship Id="rId5" Type="http://schemas.openxmlformats.org/officeDocument/2006/relationships/webSettings" Target="webSettings.xml"/><Relationship Id="rId10" Type="http://schemas.openxmlformats.org/officeDocument/2006/relationships/hyperlink" Target="http://www.helpguide.org/articles/stress/relaxation-techniques-for-stress-relief.htm" TargetMode="External"/><Relationship Id="rId4" Type="http://schemas.openxmlformats.org/officeDocument/2006/relationships/settings" Target="settings.xml"/><Relationship Id="rId9" Type="http://schemas.openxmlformats.org/officeDocument/2006/relationships/hyperlink" Target="http://www.helpguide.org/articles/stress/stress-symptoms-causes-and-effect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1318</Words>
  <Characters>7515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HCDE</Company>
  <LinksUpToDate>false</LinksUpToDate>
  <CharactersWithSpaces>8816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bacher_s</dc:creator>
  <cp:lastModifiedBy>bacher_s</cp:lastModifiedBy>
  <cp:revision>1</cp:revision>
  <dcterms:created xsi:type="dcterms:W3CDTF">2016-04-20T13:26:00Z</dcterms:created>
  <dcterms:modified xsi:type="dcterms:W3CDTF">2016-04-20T13:36:00Z</dcterms:modified>
</cp:coreProperties>
</file>